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ind w:left="-810" w:hanging="990"/>
        <w:rPr>
          <w:rFonts w:ascii="Arial" w:cs="Arial" w:eastAsia="Arial" w:hAnsi="Arial"/>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142875</wp:posOffset>
            </wp:positionH>
            <wp:positionV relativeFrom="paragraph">
              <wp:posOffset>-581022</wp:posOffset>
            </wp:positionV>
            <wp:extent cx="514350" cy="581025"/>
            <wp:effectExtent b="0" l="0" r="0" t="0"/>
            <wp:wrapNone/>
            <wp:docPr descr="T:\SCHOOL LOGO\New Logo without name.png" id="18" name="image1.png"/>
            <a:graphic>
              <a:graphicData uri="http://schemas.openxmlformats.org/drawingml/2006/picture">
                <pic:pic>
                  <pic:nvPicPr>
                    <pic:cNvPr descr="T:\SCHOOL LOGO\New Logo without name.png" id="0" name="image1.png"/>
                    <pic:cNvPicPr preferRelativeResize="0"/>
                  </pic:nvPicPr>
                  <pic:blipFill>
                    <a:blip r:embed="rId7"/>
                    <a:srcRect b="0" l="0" r="0" t="0"/>
                    <a:stretch>
                      <a:fillRect/>
                    </a:stretch>
                  </pic:blipFill>
                  <pic:spPr>
                    <a:xfrm>
                      <a:off x="0" y="0"/>
                      <a:ext cx="514350" cy="581025"/>
                    </a:xfrm>
                    <a:prstGeom prst="rect"/>
                    <a:ln/>
                  </pic:spPr>
                </pic:pic>
              </a:graphicData>
            </a:graphic>
          </wp:anchor>
        </w:drawing>
      </w:r>
    </w:p>
    <w:tbl>
      <w:tblPr>
        <w:tblStyle w:val="Table1"/>
        <w:tblW w:w="1573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62"/>
        <w:gridCol w:w="2160"/>
        <w:gridCol w:w="2161"/>
        <w:gridCol w:w="2161"/>
        <w:gridCol w:w="2161"/>
        <w:gridCol w:w="2161"/>
        <w:gridCol w:w="2164"/>
        <w:tblGridChange w:id="0">
          <w:tblGrid>
            <w:gridCol w:w="2762"/>
            <w:gridCol w:w="2160"/>
            <w:gridCol w:w="2161"/>
            <w:gridCol w:w="2161"/>
            <w:gridCol w:w="2161"/>
            <w:gridCol w:w="2161"/>
            <w:gridCol w:w="2164"/>
          </w:tblGrid>
        </w:tblGridChange>
      </w:tblGrid>
      <w:tr>
        <w:trPr>
          <w:cantSplit w:val="0"/>
          <w:trHeight w:val="1128" w:hRule="atLeast"/>
          <w:tblHeader w:val="0"/>
        </w:trPr>
        <w:tc>
          <w:tcPr/>
          <w:p w:rsidR="00000000" w:rsidDel="00000000" w:rsidP="00000000" w:rsidRDefault="00000000" w:rsidRPr="00000000" w14:paraId="00000002">
            <w:pPr>
              <w:jc w:val="center"/>
              <w:rPr>
                <w:b w:val="1"/>
              </w:rPr>
            </w:pPr>
            <w:r w:rsidDel="00000000" w:rsidR="00000000" w:rsidRPr="00000000">
              <w:rPr>
                <w:b w:val="1"/>
                <w:rtl w:val="0"/>
              </w:rPr>
              <w:t xml:space="preserve">Year A (even)</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-63499</wp:posOffset>
                      </wp:positionH>
                      <wp:positionV relativeFrom="paragraph">
                        <wp:posOffset>0</wp:posOffset>
                      </wp:positionV>
                      <wp:extent cx="10010775" cy="428625"/>
                      <wp:effectExtent b="0" l="0" r="0" t="0"/>
                      <wp:wrapSquare wrapText="bothSides" distB="0" distT="0" distL="0" distR="0"/>
                      <wp:docPr id="17" name=""/>
                      <a:graphic>
                        <a:graphicData uri="http://schemas.microsoft.com/office/word/2010/wordprocessingShape">
                          <wps:wsp>
                            <wps:cNvSpPr/>
                            <wps:cNvPr id="2" name="Shape 2"/>
                            <wps:spPr>
                              <a:xfrm>
                                <a:off x="364425" y="3589500"/>
                                <a:ext cx="9963150" cy="381000"/>
                              </a:xfrm>
                              <a:prstGeom prst="rect">
                                <a:avLst/>
                              </a:prstGeom>
                              <a:solidFill>
                                <a:srgbClr val="FFFFFF"/>
                              </a:solidFill>
                              <a:ln>
                                <a:noFill/>
                              </a:ln>
                            </wps:spPr>
                            <wps:txbx>
                              <w:txbxContent>
                                <w:p w:rsidR="00000000" w:rsidDel="00000000" w:rsidP="00000000" w:rsidRDefault="00000000" w:rsidRPr="00000000">
                                  <w:pPr>
                                    <w:spacing w:after="160" w:before="0" w:line="258.0000114440918"/>
                                    <w:ind w:left="720" w:right="0" w:firstLine="504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-63499</wp:posOffset>
                      </wp:positionH>
                      <wp:positionV relativeFrom="paragraph">
                        <wp:posOffset>0</wp:posOffset>
                      </wp:positionV>
                      <wp:extent cx="10010775" cy="428625"/>
                      <wp:effectExtent b="0" l="0" r="0" t="0"/>
                      <wp:wrapSquare wrapText="bothSides" distB="0" distT="0" distL="0" distR="0"/>
                      <wp:docPr id="17"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0010775" cy="428625"/>
                              </a:xfrm>
                              <a:prstGeom prst="rect"/>
                              <a:ln/>
                            </pic:spPr>
                          </pic:pic>
                        </a:graphicData>
                      </a:graphic>
                    </wp:anchor>
                  </w:drawing>
                </mc:Fallback>
              </mc:AlternateContent>
            </w:r>
          </w:p>
        </w:tc>
        <w:tc>
          <w:tcPr>
            <w:shd w:fill="bdd7ee" w:val="clear"/>
            <w:vAlign w:val="center"/>
          </w:tcPr>
          <w:p w:rsidR="00000000" w:rsidDel="00000000" w:rsidP="00000000" w:rsidRDefault="00000000" w:rsidRPr="00000000" w14:paraId="00000003">
            <w:pPr>
              <w:jc w:val="center"/>
              <w:rPr>
                <w:b w:val="1"/>
              </w:rPr>
            </w:pPr>
            <w:r w:rsidDel="00000000" w:rsidR="00000000" w:rsidRPr="00000000">
              <w:rPr>
                <w:b w:val="1"/>
                <w:rtl w:val="0"/>
              </w:rPr>
              <w:t xml:space="preserve">Autumn 1</w:t>
            </w:r>
          </w:p>
        </w:tc>
        <w:tc>
          <w:tcPr>
            <w:shd w:fill="bdd7ee" w:val="clear"/>
            <w:vAlign w:val="center"/>
          </w:tcPr>
          <w:p w:rsidR="00000000" w:rsidDel="00000000" w:rsidP="00000000" w:rsidRDefault="00000000" w:rsidRPr="00000000" w14:paraId="00000004">
            <w:pPr>
              <w:jc w:val="center"/>
              <w:rPr>
                <w:b w:val="1"/>
              </w:rPr>
            </w:pPr>
            <w:r w:rsidDel="00000000" w:rsidR="00000000" w:rsidRPr="00000000">
              <w:rPr>
                <w:b w:val="1"/>
                <w:rtl w:val="0"/>
              </w:rPr>
              <w:t xml:space="preserve">Autumn 2</w:t>
            </w:r>
          </w:p>
        </w:tc>
        <w:tc>
          <w:tcPr>
            <w:shd w:fill="bdd7ee" w:val="clear"/>
            <w:vAlign w:val="center"/>
          </w:tcPr>
          <w:p w:rsidR="00000000" w:rsidDel="00000000" w:rsidP="00000000" w:rsidRDefault="00000000" w:rsidRPr="00000000" w14:paraId="00000005">
            <w:pPr>
              <w:jc w:val="center"/>
              <w:rPr>
                <w:b w:val="1"/>
              </w:rPr>
            </w:pPr>
            <w:r w:rsidDel="00000000" w:rsidR="00000000" w:rsidRPr="00000000">
              <w:rPr>
                <w:b w:val="1"/>
                <w:rtl w:val="0"/>
              </w:rPr>
              <w:t xml:space="preserve">Spring 1</w:t>
            </w:r>
          </w:p>
        </w:tc>
        <w:tc>
          <w:tcPr>
            <w:shd w:fill="bdd7ee" w:val="clear"/>
            <w:vAlign w:val="center"/>
          </w:tcPr>
          <w:p w:rsidR="00000000" w:rsidDel="00000000" w:rsidP="00000000" w:rsidRDefault="00000000" w:rsidRPr="00000000" w14:paraId="00000006">
            <w:pPr>
              <w:jc w:val="center"/>
              <w:rPr>
                <w:b w:val="1"/>
              </w:rPr>
            </w:pPr>
            <w:r w:rsidDel="00000000" w:rsidR="00000000" w:rsidRPr="00000000">
              <w:rPr>
                <w:b w:val="1"/>
                <w:rtl w:val="0"/>
              </w:rPr>
              <w:t xml:space="preserve">Spring 2</w:t>
            </w:r>
          </w:p>
        </w:tc>
        <w:tc>
          <w:tcPr>
            <w:shd w:fill="bdd7ee" w:val="clear"/>
            <w:vAlign w:val="center"/>
          </w:tcPr>
          <w:p w:rsidR="00000000" w:rsidDel="00000000" w:rsidP="00000000" w:rsidRDefault="00000000" w:rsidRPr="00000000" w14:paraId="00000007">
            <w:pPr>
              <w:jc w:val="center"/>
              <w:rPr>
                <w:b w:val="1"/>
              </w:rPr>
            </w:pPr>
            <w:r w:rsidDel="00000000" w:rsidR="00000000" w:rsidRPr="00000000">
              <w:rPr>
                <w:b w:val="1"/>
                <w:rtl w:val="0"/>
              </w:rPr>
              <w:t xml:space="preserve">Summer 1</w:t>
            </w:r>
          </w:p>
        </w:tc>
        <w:tc>
          <w:tcPr>
            <w:shd w:fill="bdd7ee" w:val="clear"/>
            <w:vAlign w:val="center"/>
          </w:tcPr>
          <w:p w:rsidR="00000000" w:rsidDel="00000000" w:rsidP="00000000" w:rsidRDefault="00000000" w:rsidRPr="00000000" w14:paraId="00000008">
            <w:pPr>
              <w:jc w:val="center"/>
              <w:rPr>
                <w:b w:val="1"/>
              </w:rPr>
            </w:pPr>
            <w:r w:rsidDel="00000000" w:rsidR="00000000" w:rsidRPr="00000000">
              <w:rPr>
                <w:b w:val="1"/>
                <w:rtl w:val="0"/>
              </w:rPr>
              <w:t xml:space="preserve">Summer 2</w:t>
            </w:r>
          </w:p>
        </w:tc>
      </w:tr>
      <w:tr>
        <w:trPr>
          <w:cantSplit w:val="0"/>
          <w:tblHeader w:val="0"/>
        </w:trPr>
        <w:tc>
          <w:tcPr>
            <w:shd w:fill="ffff66" w:val="clear"/>
          </w:tcPr>
          <w:p w:rsidR="00000000" w:rsidDel="00000000" w:rsidP="00000000" w:rsidRDefault="00000000" w:rsidRPr="00000000" w14:paraId="00000009">
            <w:pPr>
              <w:jc w:val="center"/>
              <w:rPr>
                <w:b w:val="1"/>
              </w:rPr>
            </w:pPr>
            <w:r w:rsidDel="00000000" w:rsidR="00000000" w:rsidRPr="00000000">
              <w:rPr>
                <w:b w:val="1"/>
                <w:rtl w:val="0"/>
              </w:rPr>
              <w:t xml:space="preserve">St John’s Values</w:t>
            </w:r>
          </w:p>
        </w:tc>
        <w:tc>
          <w:tcPr/>
          <w:p w:rsidR="00000000" w:rsidDel="00000000" w:rsidP="00000000" w:rsidRDefault="00000000" w:rsidRPr="00000000" w14:paraId="0000000A">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Self-Control and Patience.</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Gentleness and Joy</w:t>
            </w:r>
          </w:p>
        </w:tc>
        <w:tc>
          <w:tcPr/>
          <w:p w:rsidR="00000000" w:rsidDel="00000000" w:rsidP="00000000" w:rsidRDefault="00000000" w:rsidRPr="00000000" w14:paraId="0000000C">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Faith and Faithfulness</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Love</w:t>
            </w:r>
          </w:p>
        </w:tc>
        <w:tc>
          <w:tcPr/>
          <w:p w:rsidR="00000000" w:rsidDel="00000000" w:rsidP="00000000" w:rsidRDefault="00000000" w:rsidRPr="00000000" w14:paraId="0000000E">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Goodness and Kindness</w:t>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Peace and Peacefulness</w:t>
            </w:r>
          </w:p>
        </w:tc>
      </w:tr>
      <w:tr>
        <w:trPr>
          <w:cantSplit w:val="0"/>
          <w:trHeight w:val="3174" w:hRule="atLeast"/>
          <w:tblHeader w:val="0"/>
        </w:trPr>
        <w:tc>
          <w:tcPr>
            <w:vMerge w:val="restart"/>
            <w:shd w:fill="ffff66" w:val="clear"/>
          </w:tcPr>
          <w:p w:rsidR="00000000" w:rsidDel="00000000" w:rsidP="00000000" w:rsidRDefault="00000000" w:rsidRPr="00000000" w14:paraId="00000010">
            <w:pPr>
              <w:jc w:val="center"/>
              <w:rPr>
                <w:b w:val="1"/>
              </w:rPr>
            </w:pPr>
            <w:r w:rsidDel="00000000" w:rsidR="00000000" w:rsidRPr="00000000">
              <w:rPr>
                <w:b w:val="1"/>
                <w:rtl w:val="0"/>
              </w:rPr>
              <w:t xml:space="preserve">Fundamental British Values</w:t>
            </w:r>
          </w:p>
        </w:tc>
        <w:tc>
          <w:tcPr>
            <w:gridSpan w:val="2"/>
          </w:tcPr>
          <w:p w:rsidR="00000000" w:rsidDel="00000000" w:rsidP="00000000" w:rsidRDefault="00000000" w:rsidRPr="00000000" w14:paraId="00000011">
            <w:pPr>
              <w:pBdr>
                <w:top w:space="0" w:sz="0" w:val="nil"/>
                <w:left w:space="0" w:sz="0" w:val="nil"/>
                <w:bottom w:space="0" w:sz="0" w:val="nil"/>
                <w:right w:space="0" w:sz="0" w:val="nil"/>
                <w:between w:space="0" w:sz="0" w:val="nil"/>
              </w:pBdr>
              <w:jc w:val="center"/>
              <w:rPr>
                <w:b w:val="1"/>
                <w:color w:val="000000"/>
                <w:sz w:val="20"/>
                <w:szCs w:val="20"/>
              </w:rPr>
            </w:pPr>
            <w:r w:rsidDel="00000000" w:rsidR="00000000" w:rsidRPr="00000000">
              <w:rPr>
                <w:b w:val="1"/>
                <w:color w:val="000000"/>
                <w:sz w:val="20"/>
                <w:szCs w:val="20"/>
                <w:rtl w:val="0"/>
              </w:rPr>
              <w:t xml:space="preserve">Democracy</w:t>
            </w:r>
          </w:p>
          <w:p w:rsidR="00000000" w:rsidDel="00000000" w:rsidP="00000000" w:rsidRDefault="00000000" w:rsidRPr="00000000" w14:paraId="00000012">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Let children know their views count and encourage everyone to value each other’s opinions and values. Let children share views on what activity should come next with a show of hands.</w:t>
            </w:r>
          </w:p>
          <w:p w:rsidR="00000000" w:rsidDel="00000000" w:rsidP="00000000" w:rsidRDefault="00000000" w:rsidRPr="00000000" w14:paraId="00000013">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Provide activities that involve turn-taking, sharing and collaboration.</w:t>
            </w:r>
          </w:p>
          <w:p w:rsidR="00000000" w:rsidDel="00000000" w:rsidP="00000000" w:rsidRDefault="00000000" w:rsidRPr="00000000" w14:paraId="00000014">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Give children opportunities to develop </w:t>
            </w:r>
            <w:r w:rsidDel="00000000" w:rsidR="00000000" w:rsidRPr="00000000">
              <w:rPr>
                <w:sz w:val="20"/>
                <w:szCs w:val="20"/>
                <w:rtl w:val="0"/>
              </w:rPr>
              <w:t xml:space="preserve">inquiring</w:t>
            </w:r>
            <w:r w:rsidDel="00000000" w:rsidR="00000000" w:rsidRPr="00000000">
              <w:rPr>
                <w:color w:val="000000"/>
                <w:sz w:val="20"/>
                <w:szCs w:val="20"/>
                <w:rtl w:val="0"/>
              </w:rPr>
              <w:t xml:space="preserve"> minds by creating a setting where all questions are valued.</w:t>
            </w:r>
          </w:p>
          <w:p w:rsidR="00000000" w:rsidDel="00000000" w:rsidP="00000000" w:rsidRDefault="00000000" w:rsidRPr="00000000" w14:paraId="00000015">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gridSpan w:val="2"/>
          </w:tcPr>
          <w:p w:rsidR="00000000" w:rsidDel="00000000" w:rsidP="00000000" w:rsidRDefault="00000000" w:rsidRPr="00000000" w14:paraId="00000018">
            <w:pPr>
              <w:pBdr>
                <w:top w:space="0" w:sz="0" w:val="nil"/>
                <w:left w:space="0" w:sz="0" w:val="nil"/>
                <w:bottom w:space="0" w:sz="0" w:val="nil"/>
                <w:right w:space="0" w:sz="0" w:val="nil"/>
                <w:between w:space="0" w:sz="0" w:val="nil"/>
              </w:pBdr>
              <w:jc w:val="center"/>
              <w:rPr>
                <w:b w:val="1"/>
                <w:color w:val="000000"/>
                <w:sz w:val="20"/>
                <w:szCs w:val="20"/>
              </w:rPr>
            </w:pPr>
            <w:r w:rsidDel="00000000" w:rsidR="00000000" w:rsidRPr="00000000">
              <w:rPr>
                <w:b w:val="1"/>
                <w:color w:val="000000"/>
                <w:sz w:val="20"/>
                <w:szCs w:val="20"/>
                <w:rtl w:val="0"/>
              </w:rPr>
              <w:t xml:space="preserve">Rule of Law</w:t>
            </w:r>
          </w:p>
          <w:p w:rsidR="00000000" w:rsidDel="00000000" w:rsidP="00000000" w:rsidRDefault="00000000" w:rsidRPr="00000000" w14:paraId="00000019">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Ensure that children understand their </w:t>
            </w:r>
            <w:r w:rsidDel="00000000" w:rsidR="00000000" w:rsidRPr="00000000">
              <w:rPr>
                <w:sz w:val="20"/>
                <w:szCs w:val="20"/>
                <w:rtl w:val="0"/>
              </w:rPr>
              <w:t xml:space="preserve">and others’ behaviour and its consequences, helping them </w:t>
            </w:r>
            <w:r w:rsidDel="00000000" w:rsidR="00000000" w:rsidRPr="00000000">
              <w:rPr>
                <w:color w:val="000000"/>
                <w:sz w:val="20"/>
                <w:szCs w:val="20"/>
                <w:rtl w:val="0"/>
              </w:rPr>
              <w:t xml:space="preserve">distinguish right from wrong</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Work with children to create the rules and the codes of behaviour, such as agreeing</w:t>
            </w:r>
            <w:r w:rsidDel="00000000" w:rsidR="00000000" w:rsidRPr="00000000">
              <w:rPr>
                <w:sz w:val="20"/>
                <w:szCs w:val="20"/>
                <w:rtl w:val="0"/>
              </w:rPr>
              <w:t xml:space="preserve"> on</w:t>
            </w:r>
            <w:r w:rsidDel="00000000" w:rsidR="00000000" w:rsidRPr="00000000">
              <w:rPr>
                <w:color w:val="000000"/>
                <w:sz w:val="20"/>
                <w:szCs w:val="20"/>
                <w:rtl w:val="0"/>
              </w:rPr>
              <w:t xml:space="preserve"> the rules about tidying up and ensuring children understand that the rules apply to everyone</w:t>
            </w:r>
            <w:r w:rsidDel="00000000" w:rsidR="00000000" w:rsidRPr="00000000">
              <w:rPr>
                <w:sz w:val="20"/>
                <w:szCs w:val="20"/>
                <w:rtl w:val="0"/>
              </w:rPr>
              <w:t xml:space="preserve">.</w:t>
            </w:r>
            <w:r w:rsidDel="00000000" w:rsidR="00000000" w:rsidRPr="00000000">
              <w:rPr>
                <w:rtl w:val="0"/>
              </w:rPr>
            </w:r>
          </w:p>
        </w:tc>
        <w:tc>
          <w:tcPr>
            <w:gridSpan w:val="2"/>
          </w:tcPr>
          <w:p w:rsidR="00000000" w:rsidDel="00000000" w:rsidP="00000000" w:rsidRDefault="00000000" w:rsidRPr="00000000" w14:paraId="0000001C">
            <w:pPr>
              <w:pBdr>
                <w:top w:space="0" w:sz="0" w:val="nil"/>
                <w:left w:space="0" w:sz="0" w:val="nil"/>
                <w:bottom w:space="0" w:sz="0" w:val="nil"/>
                <w:right w:space="0" w:sz="0" w:val="nil"/>
                <w:between w:space="0" w:sz="0" w:val="nil"/>
              </w:pBdr>
              <w:jc w:val="center"/>
              <w:rPr>
                <w:b w:val="1"/>
                <w:color w:val="000000"/>
                <w:sz w:val="20"/>
                <w:szCs w:val="20"/>
              </w:rPr>
            </w:pPr>
            <w:r w:rsidDel="00000000" w:rsidR="00000000" w:rsidRPr="00000000">
              <w:rPr>
                <w:b w:val="1"/>
                <w:color w:val="000000"/>
                <w:sz w:val="20"/>
                <w:szCs w:val="20"/>
                <w:rtl w:val="0"/>
              </w:rPr>
              <w:t xml:space="preserve">Individual liberty</w:t>
            </w:r>
          </w:p>
          <w:p w:rsidR="00000000" w:rsidDel="00000000" w:rsidP="00000000" w:rsidRDefault="00000000" w:rsidRPr="00000000" w14:paraId="0000001D">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Provide opportunities for children to develop their self-knowledge </w:t>
            </w:r>
            <w:r w:rsidDel="00000000" w:rsidR="00000000" w:rsidRPr="00000000">
              <w:rPr>
                <w:sz w:val="20"/>
                <w:szCs w:val="20"/>
                <w:rtl w:val="0"/>
              </w:rPr>
              <w:t xml:space="preserve">and </w:t>
            </w:r>
            <w:r w:rsidDel="00000000" w:rsidR="00000000" w:rsidRPr="00000000">
              <w:rPr>
                <w:color w:val="000000"/>
                <w:sz w:val="20"/>
                <w:szCs w:val="20"/>
                <w:rtl w:val="0"/>
              </w:rPr>
              <w:t xml:space="preserve">self-esteem and increase their confidence in their abilities, for example, </w:t>
            </w:r>
            <w:r w:rsidDel="00000000" w:rsidR="00000000" w:rsidRPr="00000000">
              <w:rPr>
                <w:sz w:val="20"/>
                <w:szCs w:val="20"/>
                <w:rtl w:val="0"/>
              </w:rPr>
              <w:t xml:space="preserve">by</w:t>
            </w:r>
            <w:r w:rsidDel="00000000" w:rsidR="00000000" w:rsidRPr="00000000">
              <w:rPr>
                <w:color w:val="000000"/>
                <w:sz w:val="20"/>
                <w:szCs w:val="20"/>
                <w:rtl w:val="0"/>
              </w:rPr>
              <w:t xml:space="preserve"> allowing </w:t>
            </w:r>
            <w:r w:rsidDel="00000000" w:rsidR="00000000" w:rsidRPr="00000000">
              <w:rPr>
                <w:sz w:val="20"/>
                <w:szCs w:val="20"/>
                <w:rtl w:val="0"/>
              </w:rPr>
              <w:t xml:space="preserve">them to take risks on an obstacle course and talk</w:t>
            </w:r>
            <w:r w:rsidDel="00000000" w:rsidR="00000000" w:rsidRPr="00000000">
              <w:rPr>
                <w:color w:val="000000"/>
                <w:sz w:val="20"/>
                <w:szCs w:val="20"/>
                <w:rtl w:val="0"/>
              </w:rPr>
              <w:t xml:space="preserve"> about their experiences and learning</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Encourage a range of experiences that allow children to explore the language of feelings and responsibility, reflect on their differences</w:t>
            </w:r>
            <w:r w:rsidDel="00000000" w:rsidR="00000000" w:rsidRPr="00000000">
              <w:rPr>
                <w:sz w:val="20"/>
                <w:szCs w:val="20"/>
                <w:rtl w:val="0"/>
              </w:rPr>
              <w:t xml:space="preserve">, and understand that </w:t>
            </w:r>
            <w:r w:rsidDel="00000000" w:rsidR="00000000" w:rsidRPr="00000000">
              <w:rPr>
                <w:color w:val="000000"/>
                <w:sz w:val="20"/>
                <w:szCs w:val="20"/>
                <w:rtl w:val="0"/>
              </w:rPr>
              <w:t xml:space="preserve">everyone is free to have different opinions</w:t>
            </w:r>
            <w:r w:rsidDel="00000000" w:rsidR="00000000" w:rsidRPr="00000000">
              <w:rPr>
                <w:sz w:val="20"/>
                <w:szCs w:val="20"/>
                <w:rtl w:val="0"/>
              </w:rPr>
              <w:t xml:space="preserve">.</w:t>
            </w:r>
            <w:r w:rsidDel="00000000" w:rsidR="00000000" w:rsidRPr="00000000">
              <w:rPr>
                <w:rtl w:val="0"/>
              </w:rPr>
            </w:r>
          </w:p>
        </w:tc>
      </w:tr>
      <w:tr>
        <w:trPr>
          <w:cantSplit w:val="0"/>
          <w:trHeight w:val="1020" w:hRule="atLeast"/>
          <w:tblHeader w:val="0"/>
        </w:trPr>
        <w:tc>
          <w:tcPr>
            <w:vMerge w:val="continue"/>
            <w:shd w:fill="ffff66" w:val="clear"/>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gridSpan w:val="6"/>
          </w:tcPr>
          <w:p w:rsidR="00000000" w:rsidDel="00000000" w:rsidP="00000000" w:rsidRDefault="00000000" w:rsidRPr="00000000" w14:paraId="00000021">
            <w:pPr>
              <w:pBdr>
                <w:top w:space="0" w:sz="0" w:val="nil"/>
                <w:left w:space="0" w:sz="0" w:val="nil"/>
                <w:bottom w:space="0" w:sz="0" w:val="nil"/>
                <w:right w:space="0" w:sz="0" w:val="nil"/>
                <w:between w:space="0" w:sz="0" w:val="nil"/>
              </w:pBdr>
              <w:jc w:val="center"/>
              <w:rPr>
                <w:b w:val="1"/>
                <w:color w:val="000000"/>
                <w:sz w:val="20"/>
                <w:szCs w:val="20"/>
              </w:rPr>
            </w:pPr>
            <w:r w:rsidDel="00000000" w:rsidR="00000000" w:rsidRPr="00000000">
              <w:rPr>
                <w:b w:val="1"/>
                <w:color w:val="000000"/>
                <w:sz w:val="20"/>
                <w:szCs w:val="20"/>
                <w:rtl w:val="0"/>
              </w:rPr>
              <w:t xml:space="preserve">Mutual Respect and Tolerance</w:t>
            </w:r>
          </w:p>
          <w:p w:rsidR="00000000" w:rsidDel="00000000" w:rsidP="00000000" w:rsidRDefault="00000000" w:rsidRPr="00000000" w14:paraId="00000022">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Encourage and explain to children the importance of tolerant behaviours, such as sharing and respecting each other’s opinions</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Promote diverse attitudes and challenge stereotypes, for example, by sharing stories that reflect and value the diversity of children’s </w:t>
            </w:r>
            <w:r w:rsidDel="00000000" w:rsidR="00000000" w:rsidRPr="00000000">
              <w:rPr>
                <w:sz w:val="20"/>
                <w:szCs w:val="20"/>
                <w:rtl w:val="0"/>
              </w:rPr>
              <w:t xml:space="preserve">experiences.</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Provide resources and activities that challenge gender, cultural and racial stereotyping</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Create an ethos of inclusivity and tolerance </w:t>
            </w:r>
            <w:r w:rsidDel="00000000" w:rsidR="00000000" w:rsidRPr="00000000">
              <w:rPr>
                <w:sz w:val="20"/>
                <w:szCs w:val="20"/>
                <w:rtl w:val="0"/>
              </w:rPr>
              <w:t xml:space="preserve">in</w:t>
            </w:r>
            <w:r w:rsidDel="00000000" w:rsidR="00000000" w:rsidRPr="00000000">
              <w:rPr>
                <w:color w:val="000000"/>
                <w:sz w:val="20"/>
                <w:szCs w:val="20"/>
                <w:rtl w:val="0"/>
              </w:rPr>
              <w:t xml:space="preserve"> your setting where views, faiths, cultures and races are </w:t>
            </w:r>
            <w:r w:rsidDel="00000000" w:rsidR="00000000" w:rsidRPr="00000000">
              <w:rPr>
                <w:sz w:val="20"/>
                <w:szCs w:val="20"/>
                <w:rtl w:val="0"/>
              </w:rPr>
              <w:t xml:space="preserve">valued.</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Arrange visits whereby children can engage with the wider community</w:t>
            </w:r>
          </w:p>
          <w:p w:rsidR="00000000" w:rsidDel="00000000" w:rsidP="00000000" w:rsidRDefault="00000000" w:rsidRPr="00000000" w14:paraId="00000027">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Encourage children to acquire tolerance, appreciation and respect for their own and other cultures by discussing with children the similarities and differences between themselves and others and among families, faiths, communities, cultures and traditions</w:t>
            </w:r>
          </w:p>
          <w:p w:rsidR="00000000" w:rsidDel="00000000" w:rsidP="00000000" w:rsidRDefault="00000000" w:rsidRPr="00000000" w14:paraId="00000028">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Share and discuss practices, celebrations and experiences. </w:t>
            </w:r>
          </w:p>
        </w:tc>
      </w:tr>
      <w:tr>
        <w:trPr>
          <w:cantSplit w:val="0"/>
          <w:trHeight w:val="841" w:hRule="atLeast"/>
          <w:tblHeader w:val="0"/>
        </w:trPr>
        <w:tc>
          <w:tcPr>
            <w:shd w:fill="ffff66" w:val="clear"/>
          </w:tcPr>
          <w:p w:rsidR="00000000" w:rsidDel="00000000" w:rsidP="00000000" w:rsidRDefault="00000000" w:rsidRPr="00000000" w14:paraId="0000002E">
            <w:pPr>
              <w:jc w:val="center"/>
              <w:rPr>
                <w:b w:val="1"/>
              </w:rPr>
            </w:pPr>
            <w:r w:rsidDel="00000000" w:rsidR="00000000" w:rsidRPr="00000000">
              <w:rPr>
                <w:b w:val="1"/>
                <w:rtl w:val="0"/>
              </w:rPr>
              <w:t xml:space="preserve">Memorable experiences</w:t>
            </w:r>
          </w:p>
        </w:tc>
        <w:tc>
          <w:tcPr/>
          <w:p w:rsidR="00000000" w:rsidDel="00000000" w:rsidP="00000000" w:rsidRDefault="00000000" w:rsidRPr="00000000" w14:paraId="0000002F">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People Who Help Us! Visitors in school. </w:t>
            </w:r>
          </w:p>
          <w:p w:rsidR="00000000" w:rsidDel="00000000" w:rsidP="00000000" w:rsidRDefault="00000000" w:rsidRPr="00000000" w14:paraId="00000030">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032">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sz w:val="20"/>
                <w:szCs w:val="20"/>
                <w:rtl w:val="0"/>
              </w:rPr>
              <w:t xml:space="preserve"> </w:t>
            </w:r>
            <w:r w:rsidDel="00000000" w:rsidR="00000000" w:rsidRPr="00000000">
              <w:rPr>
                <w:color w:val="000000"/>
                <w:sz w:val="20"/>
                <w:szCs w:val="20"/>
                <w:rtl w:val="0"/>
              </w:rPr>
              <w:t xml:space="preserve">Autumn Walk - school</w:t>
            </w:r>
          </w:p>
          <w:p w:rsidR="00000000" w:rsidDel="00000000" w:rsidP="00000000" w:rsidRDefault="00000000" w:rsidRPr="00000000" w14:paraId="00000033">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sz w:val="20"/>
                <w:szCs w:val="20"/>
                <w:rtl w:val="0"/>
              </w:rPr>
              <w:t xml:space="preserve">Visitor in school</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jc w:val="center"/>
              <w:rPr>
                <w:sz w:val="20"/>
                <w:szCs w:val="20"/>
              </w:rPr>
            </w:pPr>
            <w:r w:rsidDel="00000000" w:rsidR="00000000" w:rsidRPr="00000000">
              <w:rPr>
                <w:sz w:val="20"/>
                <w:szCs w:val="20"/>
                <w:rtl w:val="0"/>
              </w:rPr>
              <w:t xml:space="preserve">Pantomime</w:t>
            </w:r>
          </w:p>
          <w:p w:rsidR="00000000" w:rsidDel="00000000" w:rsidP="00000000" w:rsidRDefault="00000000" w:rsidRPr="00000000" w14:paraId="00000035">
            <w:pPr>
              <w:pBdr>
                <w:top w:space="0" w:sz="0" w:val="nil"/>
                <w:left w:space="0" w:sz="0" w:val="nil"/>
                <w:bottom w:space="0" w:sz="0" w:val="nil"/>
                <w:right w:space="0" w:sz="0" w:val="nil"/>
                <w:between w:space="0" w:sz="0" w:val="nil"/>
              </w:pBdr>
              <w:jc w:val="center"/>
              <w:rPr>
                <w:sz w:val="20"/>
                <w:szCs w:val="20"/>
              </w:rPr>
            </w:pPr>
            <w:r w:rsidDel="00000000" w:rsidR="00000000" w:rsidRPr="00000000">
              <w:rPr>
                <w:sz w:val="20"/>
                <w:szCs w:val="20"/>
                <w:rtl w:val="0"/>
              </w:rPr>
              <w:t xml:space="preserve">Snowman Concert </w:t>
            </w:r>
          </w:p>
        </w:tc>
        <w:tc>
          <w:tcPr/>
          <w:p w:rsidR="00000000" w:rsidDel="00000000" w:rsidP="00000000" w:rsidRDefault="00000000" w:rsidRPr="00000000" w14:paraId="00000036">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Winter Walk - school</w:t>
            </w:r>
          </w:p>
          <w:p w:rsidR="00000000" w:rsidDel="00000000" w:rsidP="00000000" w:rsidRDefault="00000000" w:rsidRPr="00000000" w14:paraId="00000037">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sz w:val="20"/>
                <w:szCs w:val="20"/>
                <w:rtl w:val="0"/>
              </w:rPr>
              <w:t xml:space="preserve">Dinosaur T-Rex experience.</w:t>
            </w:r>
            <w:r w:rsidDel="00000000" w:rsidR="00000000" w:rsidRPr="00000000">
              <w:rPr>
                <w:rtl w:val="0"/>
              </w:rPr>
            </w:r>
          </w:p>
        </w:tc>
        <w:tc>
          <w:tcPr/>
          <w:p w:rsidR="00000000" w:rsidDel="00000000" w:rsidP="00000000" w:rsidRDefault="00000000" w:rsidRPr="00000000" w14:paraId="00000039">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sz w:val="20"/>
                <w:szCs w:val="20"/>
                <w:rtl w:val="0"/>
              </w:rPr>
              <w:t xml:space="preserve">Growing Butterflies </w:t>
            </w:r>
            <w:r w:rsidDel="00000000" w:rsidR="00000000" w:rsidRPr="00000000">
              <w:rPr>
                <w:rtl w:val="0"/>
              </w:rPr>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sz w:val="20"/>
                <w:szCs w:val="20"/>
                <w:rtl w:val="0"/>
              </w:rPr>
              <w:t xml:space="preserve">Sea Life Centre Visit</w:t>
            </w:r>
            <w:r w:rsidDel="00000000" w:rsidR="00000000" w:rsidRPr="00000000">
              <w:rPr>
                <w:rtl w:val="0"/>
              </w:rPr>
            </w:r>
          </w:p>
        </w:tc>
      </w:tr>
      <w:tr>
        <w:trPr>
          <w:cantSplit w:val="0"/>
          <w:tblHeader w:val="0"/>
        </w:trPr>
        <w:tc>
          <w:tcPr>
            <w:shd w:fill="ffff66" w:val="clear"/>
          </w:tcPr>
          <w:p w:rsidR="00000000" w:rsidDel="00000000" w:rsidP="00000000" w:rsidRDefault="00000000" w:rsidRPr="00000000" w14:paraId="0000003B">
            <w:pPr>
              <w:jc w:val="center"/>
              <w:rPr>
                <w:b w:val="1"/>
              </w:rPr>
            </w:pPr>
            <w:r w:rsidDel="00000000" w:rsidR="00000000" w:rsidRPr="00000000">
              <w:rPr>
                <w:b w:val="1"/>
                <w:rtl w:val="0"/>
              </w:rPr>
              <w:t xml:space="preserve">Key Texts </w:t>
            </w:r>
          </w:p>
        </w:tc>
        <w:tc>
          <w:tcPr/>
          <w:p w:rsidR="00000000" w:rsidDel="00000000" w:rsidP="00000000" w:rsidRDefault="00000000" w:rsidRPr="00000000" w14:paraId="0000003C">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Once There Were Giants and Lost and Found.</w:t>
            </w:r>
          </w:p>
          <w:p w:rsidR="00000000" w:rsidDel="00000000" w:rsidP="00000000" w:rsidRDefault="00000000" w:rsidRPr="00000000" w14:paraId="0000003D">
            <w:pPr>
              <w:jc w:val="center"/>
              <w:rPr>
                <w:sz w:val="20"/>
                <w:szCs w:val="20"/>
              </w:rPr>
            </w:pPr>
            <w:r w:rsidDel="00000000" w:rsidR="00000000" w:rsidRPr="00000000">
              <w:rPr>
                <w:sz w:val="20"/>
                <w:szCs w:val="20"/>
                <w:rtl w:val="0"/>
              </w:rPr>
              <w:t xml:space="preserve">Leaf Man and How Many Seeds in a Pumpkin?</w:t>
            </w:r>
          </w:p>
          <w:p w:rsidR="00000000" w:rsidDel="00000000" w:rsidP="00000000" w:rsidRDefault="00000000" w:rsidRPr="00000000" w14:paraId="0000003E">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03F">
            <w:pPr>
              <w:jc w:val="center"/>
              <w:rPr>
                <w:color w:val="000000"/>
                <w:sz w:val="20"/>
                <w:szCs w:val="20"/>
              </w:rPr>
            </w:pPr>
            <w:r w:rsidDel="00000000" w:rsidR="00000000" w:rsidRPr="00000000">
              <w:rPr>
                <w:sz w:val="20"/>
                <w:szCs w:val="20"/>
                <w:rtl w:val="0"/>
              </w:rPr>
              <w:t xml:space="preserve">Peace at Last, Owl Babies and How to Catch a Star.</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The first Christmas.</w:t>
            </w:r>
          </w:p>
        </w:tc>
        <w:tc>
          <w:tcPr/>
          <w:p w:rsidR="00000000" w:rsidDel="00000000" w:rsidP="00000000" w:rsidRDefault="00000000" w:rsidRPr="00000000" w14:paraId="00000041">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The Gruffalo’s Child, The </w:t>
            </w:r>
            <w:r w:rsidDel="00000000" w:rsidR="00000000" w:rsidRPr="00000000">
              <w:rPr>
                <w:sz w:val="20"/>
                <w:szCs w:val="20"/>
                <w:rtl w:val="0"/>
              </w:rPr>
              <w:t xml:space="preserve">S</w:t>
            </w:r>
            <w:r w:rsidDel="00000000" w:rsidR="00000000" w:rsidRPr="00000000">
              <w:rPr>
                <w:color w:val="000000"/>
                <w:sz w:val="20"/>
                <w:szCs w:val="20"/>
                <w:rtl w:val="0"/>
              </w:rPr>
              <w:t xml:space="preserve">nowman and </w:t>
            </w:r>
            <w:r w:rsidDel="00000000" w:rsidR="00000000" w:rsidRPr="00000000">
              <w:rPr>
                <w:sz w:val="20"/>
                <w:szCs w:val="20"/>
                <w:rtl w:val="0"/>
              </w:rPr>
              <w:t xml:space="preserve">Snowdog</w:t>
            </w:r>
            <w:r w:rsidDel="00000000" w:rsidR="00000000" w:rsidRPr="00000000">
              <w:rPr>
                <w:color w:val="000000"/>
                <w:sz w:val="20"/>
                <w:szCs w:val="20"/>
                <w:rtl w:val="0"/>
              </w:rPr>
              <w:t xml:space="preserve"> and </w:t>
            </w:r>
            <w:r w:rsidDel="00000000" w:rsidR="00000000" w:rsidRPr="00000000">
              <w:rPr>
                <w:sz w:val="20"/>
                <w:szCs w:val="20"/>
                <w:rtl w:val="0"/>
              </w:rPr>
              <w:t xml:space="preserve">Kipper's</w:t>
            </w:r>
            <w:r w:rsidDel="00000000" w:rsidR="00000000" w:rsidRPr="00000000">
              <w:rPr>
                <w:color w:val="000000"/>
                <w:sz w:val="20"/>
                <w:szCs w:val="20"/>
                <w:rtl w:val="0"/>
              </w:rPr>
              <w:t xml:space="preserve"> Snowy Day.</w:t>
            </w:r>
          </w:p>
          <w:p w:rsidR="00000000" w:rsidDel="00000000" w:rsidP="00000000" w:rsidRDefault="00000000" w:rsidRPr="00000000" w14:paraId="00000042">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044">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Dinosaur Roar, Cave Baby, The Big Book of </w:t>
            </w:r>
            <w:r w:rsidDel="00000000" w:rsidR="00000000" w:rsidRPr="00000000">
              <w:rPr>
                <w:sz w:val="20"/>
                <w:szCs w:val="20"/>
                <w:rtl w:val="0"/>
              </w:rPr>
              <w:t xml:space="preserve">Dinosaurs</w:t>
            </w:r>
            <w:r w:rsidDel="00000000" w:rsidR="00000000" w:rsidRPr="00000000">
              <w:rPr>
                <w:color w:val="000000"/>
                <w:sz w:val="20"/>
                <w:szCs w:val="20"/>
                <w:rtl w:val="0"/>
              </w:rPr>
              <w:t xml:space="preserve"> and Dear Dinosaur. The </w:t>
            </w:r>
            <w:r w:rsidDel="00000000" w:rsidR="00000000" w:rsidRPr="00000000">
              <w:rPr>
                <w:sz w:val="20"/>
                <w:szCs w:val="20"/>
                <w:rtl w:val="0"/>
              </w:rPr>
              <w:t xml:space="preserve">Colour</w:t>
            </w:r>
            <w:r w:rsidDel="00000000" w:rsidR="00000000" w:rsidRPr="00000000">
              <w:rPr>
                <w:color w:val="000000"/>
                <w:sz w:val="20"/>
                <w:szCs w:val="20"/>
                <w:rtl w:val="0"/>
              </w:rPr>
              <w:t xml:space="preserve"> Monster.</w:t>
            </w:r>
          </w:p>
        </w:tc>
        <w:tc>
          <w:tcPr/>
          <w:p w:rsidR="00000000" w:rsidDel="00000000" w:rsidP="00000000" w:rsidRDefault="00000000" w:rsidRPr="00000000" w14:paraId="00000045">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Errol’s Garden, My Butterfly Bouquet and Jump and Shout.</w:t>
            </w:r>
          </w:p>
          <w:p w:rsidR="00000000" w:rsidDel="00000000" w:rsidP="00000000" w:rsidRDefault="00000000" w:rsidRPr="00000000" w14:paraId="00000046">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Through the Magic Mirror, The Foggy Foggy Forest and Little Beaver and The Echo. </w:t>
            </w:r>
          </w:p>
        </w:tc>
        <w:tc>
          <w:tcPr/>
          <w:p w:rsidR="00000000" w:rsidDel="00000000" w:rsidP="00000000" w:rsidRDefault="00000000" w:rsidRPr="00000000" w14:paraId="00000047">
            <w:pPr>
              <w:pBdr>
                <w:top w:space="0" w:sz="0" w:val="nil"/>
                <w:left w:space="0" w:sz="0" w:val="nil"/>
                <w:bottom w:space="0" w:sz="0" w:val="nil"/>
                <w:right w:space="0" w:sz="0" w:val="nil"/>
                <w:between w:space="0" w:sz="0" w:val="nil"/>
              </w:pBdr>
              <w:jc w:val="center"/>
              <w:rPr>
                <w:sz w:val="20"/>
                <w:szCs w:val="20"/>
              </w:rPr>
            </w:pPr>
            <w:r w:rsidDel="00000000" w:rsidR="00000000" w:rsidRPr="00000000">
              <w:rPr>
                <w:sz w:val="20"/>
                <w:szCs w:val="20"/>
                <w:rtl w:val="0"/>
              </w:rPr>
              <w:t xml:space="preserve">The Sunny Day,</w:t>
            </w:r>
          </w:p>
          <w:p w:rsidR="00000000" w:rsidDel="00000000" w:rsidP="00000000" w:rsidRDefault="00000000" w:rsidRPr="00000000" w14:paraId="00000048">
            <w:pPr>
              <w:pBdr>
                <w:top w:space="0" w:sz="0" w:val="nil"/>
                <w:left w:space="0" w:sz="0" w:val="nil"/>
                <w:bottom w:space="0" w:sz="0" w:val="nil"/>
                <w:right w:space="0" w:sz="0" w:val="nil"/>
                <w:between w:space="0" w:sz="0" w:val="nil"/>
              </w:pBdr>
              <w:jc w:val="center"/>
              <w:rPr>
                <w:sz w:val="20"/>
                <w:szCs w:val="20"/>
              </w:rPr>
            </w:pPr>
            <w:r w:rsidDel="00000000" w:rsidR="00000000" w:rsidRPr="00000000">
              <w:rPr>
                <w:sz w:val="20"/>
                <w:szCs w:val="20"/>
                <w:rtl w:val="0"/>
              </w:rPr>
              <w:t xml:space="preserve">Jump and Shout,</w:t>
            </w:r>
          </w:p>
          <w:p w:rsidR="00000000" w:rsidDel="00000000" w:rsidP="00000000" w:rsidRDefault="00000000" w:rsidRPr="00000000" w14:paraId="00000049">
            <w:pPr>
              <w:pBdr>
                <w:top w:space="0" w:sz="0" w:val="nil"/>
                <w:left w:space="0" w:sz="0" w:val="nil"/>
                <w:bottom w:space="0" w:sz="0" w:val="nil"/>
                <w:right w:space="0" w:sz="0" w:val="nil"/>
                <w:between w:space="0" w:sz="0" w:val="nil"/>
              </w:pBdr>
              <w:jc w:val="center"/>
              <w:rPr>
                <w:sz w:val="20"/>
                <w:szCs w:val="20"/>
              </w:rPr>
            </w:pPr>
            <w:r w:rsidDel="00000000" w:rsidR="00000000" w:rsidRPr="00000000">
              <w:rPr>
                <w:sz w:val="20"/>
                <w:szCs w:val="20"/>
                <w:rtl w:val="0"/>
              </w:rPr>
              <w:t xml:space="preserve">A Day at the Beach. </w:t>
            </w:r>
          </w:p>
          <w:p w:rsidR="00000000" w:rsidDel="00000000" w:rsidP="00000000" w:rsidRDefault="00000000" w:rsidRPr="00000000" w14:paraId="0000004A">
            <w:pPr>
              <w:pBdr>
                <w:top w:space="0" w:sz="0" w:val="nil"/>
                <w:left w:space="0" w:sz="0" w:val="nil"/>
                <w:bottom w:space="0" w:sz="0" w:val="nil"/>
                <w:right w:space="0" w:sz="0" w:val="nil"/>
                <w:between w:space="0" w:sz="0" w:val="nil"/>
              </w:pBdr>
              <w:jc w:val="center"/>
              <w:rPr>
                <w:sz w:val="20"/>
                <w:szCs w:val="20"/>
              </w:rPr>
            </w:pPr>
            <w:r w:rsidDel="00000000" w:rsidR="00000000" w:rsidRPr="00000000">
              <w:rPr>
                <w:rtl w:val="0"/>
              </w:rPr>
            </w:r>
          </w:p>
        </w:tc>
      </w:tr>
      <w:tr>
        <w:trPr>
          <w:cantSplit w:val="0"/>
          <w:tblHeader w:val="0"/>
        </w:trPr>
        <w:tc>
          <w:tcPr>
            <w:shd w:fill="ffff66" w:val="clear"/>
          </w:tcPr>
          <w:p w:rsidR="00000000" w:rsidDel="00000000" w:rsidP="00000000" w:rsidRDefault="00000000" w:rsidRPr="00000000" w14:paraId="0000004B">
            <w:pPr>
              <w:jc w:val="center"/>
              <w:rPr>
                <w:b w:val="1"/>
              </w:rPr>
            </w:pPr>
            <w:r w:rsidDel="00000000" w:rsidR="00000000" w:rsidRPr="00000000">
              <w:rPr>
                <w:b w:val="1"/>
                <w:rtl w:val="0"/>
              </w:rPr>
              <w:t xml:space="preserve">Cornerstones Including: History, Geography, Art, DT</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Me and My Community</w:t>
            </w:r>
          </w:p>
          <w:p w:rsidR="00000000" w:rsidDel="00000000" w:rsidP="00000000" w:rsidRDefault="00000000" w:rsidRPr="00000000" w14:paraId="0000004D">
            <w:pPr>
              <w:jc w:val="center"/>
              <w:rPr>
                <w:sz w:val="20"/>
                <w:szCs w:val="20"/>
              </w:rPr>
            </w:pPr>
            <w:r w:rsidDel="00000000" w:rsidR="00000000" w:rsidRPr="00000000">
              <w:rPr>
                <w:sz w:val="20"/>
                <w:szCs w:val="20"/>
                <w:rtl w:val="0"/>
              </w:rPr>
              <w:t xml:space="preserve">Exploring Autumn</w:t>
            </w:r>
          </w:p>
          <w:p w:rsidR="00000000" w:rsidDel="00000000" w:rsidP="00000000" w:rsidRDefault="00000000" w:rsidRPr="00000000" w14:paraId="0000004E">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050">
            <w:pPr>
              <w:jc w:val="center"/>
              <w:rPr>
                <w:color w:val="000000"/>
                <w:sz w:val="20"/>
                <w:szCs w:val="20"/>
              </w:rPr>
            </w:pPr>
            <w:r w:rsidDel="00000000" w:rsidR="00000000" w:rsidRPr="00000000">
              <w:rPr>
                <w:sz w:val="20"/>
                <w:szCs w:val="20"/>
                <w:rtl w:val="0"/>
              </w:rPr>
              <w:t xml:space="preserve">Starry Night</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Sparkle and Shine</w:t>
            </w:r>
          </w:p>
        </w:tc>
        <w:tc>
          <w:tcPr/>
          <w:p w:rsidR="00000000" w:rsidDel="00000000" w:rsidP="00000000" w:rsidRDefault="00000000" w:rsidRPr="00000000" w14:paraId="00000052">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Winter Wonderland</w:t>
            </w:r>
          </w:p>
          <w:p w:rsidR="00000000" w:rsidDel="00000000" w:rsidP="00000000" w:rsidRDefault="00000000" w:rsidRPr="00000000" w14:paraId="00000053">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Rhyme Time</w:t>
            </w:r>
          </w:p>
        </w:tc>
        <w:tc>
          <w:tcPr/>
          <w:p w:rsidR="00000000" w:rsidDel="00000000" w:rsidP="00000000" w:rsidRDefault="00000000" w:rsidRPr="00000000" w14:paraId="00000054">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Dinosaurs</w:t>
            </w:r>
          </w:p>
          <w:p w:rsidR="00000000" w:rsidDel="00000000" w:rsidP="00000000" w:rsidRDefault="00000000" w:rsidRPr="00000000" w14:paraId="00000055">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Puddles and Rainbows</w:t>
            </w:r>
          </w:p>
        </w:tc>
        <w:tc>
          <w:tcPr/>
          <w:p w:rsidR="00000000" w:rsidDel="00000000" w:rsidP="00000000" w:rsidRDefault="00000000" w:rsidRPr="00000000" w14:paraId="00000056">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Shadows and Reflections</w:t>
            </w:r>
          </w:p>
          <w:p w:rsidR="00000000" w:rsidDel="00000000" w:rsidP="00000000" w:rsidRDefault="00000000" w:rsidRPr="00000000" w14:paraId="00000057">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Sunshine and Sunflowers.</w:t>
            </w:r>
          </w:p>
        </w:tc>
        <w:tc>
          <w:tcPr/>
          <w:p w:rsidR="00000000" w:rsidDel="00000000" w:rsidP="00000000" w:rsidRDefault="00000000" w:rsidRPr="00000000" w14:paraId="00000058">
            <w:pPr>
              <w:pBdr>
                <w:top w:space="0" w:sz="0" w:val="nil"/>
                <w:left w:space="0" w:sz="0" w:val="nil"/>
                <w:bottom w:space="0" w:sz="0" w:val="nil"/>
                <w:right w:space="0" w:sz="0" w:val="nil"/>
                <w:between w:space="0" w:sz="0" w:val="nil"/>
              </w:pBdr>
              <w:jc w:val="center"/>
              <w:rPr>
                <w:sz w:val="20"/>
                <w:szCs w:val="20"/>
              </w:rPr>
            </w:pPr>
            <w:r w:rsidDel="00000000" w:rsidR="00000000" w:rsidRPr="00000000">
              <w:rPr>
                <w:sz w:val="20"/>
                <w:szCs w:val="20"/>
                <w:rtl w:val="0"/>
              </w:rPr>
              <w:t xml:space="preserve">Big Wide World/</w:t>
            </w:r>
          </w:p>
          <w:p w:rsidR="00000000" w:rsidDel="00000000" w:rsidP="00000000" w:rsidRDefault="00000000" w:rsidRPr="00000000" w14:paraId="00000059">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sz w:val="20"/>
                <w:szCs w:val="20"/>
                <w:rtl w:val="0"/>
              </w:rPr>
              <w:t xml:space="preserve">On the Beach</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Moving On!</w:t>
            </w:r>
          </w:p>
        </w:tc>
      </w:tr>
      <w:tr>
        <w:trPr>
          <w:cantSplit w:val="0"/>
          <w:trHeight w:val="2085" w:hRule="atLeast"/>
          <w:tblHeader w:val="0"/>
        </w:trPr>
        <w:tc>
          <w:tcPr>
            <w:vMerge w:val="restart"/>
            <w:shd w:fill="ffff66" w:val="clear"/>
          </w:tcPr>
          <w:p w:rsidR="00000000" w:rsidDel="00000000" w:rsidP="00000000" w:rsidRDefault="00000000" w:rsidRPr="00000000" w14:paraId="0000005B">
            <w:pPr>
              <w:jc w:val="center"/>
              <w:rPr>
                <w:b w:val="1"/>
              </w:rPr>
            </w:pPr>
            <w:r w:rsidDel="00000000" w:rsidR="00000000" w:rsidRPr="00000000">
              <w:rPr>
                <w:b w:val="1"/>
                <w:rtl w:val="0"/>
              </w:rPr>
              <w:t xml:space="preserve">Communication and Language</w:t>
            </w:r>
          </w:p>
          <w:p w:rsidR="00000000" w:rsidDel="00000000" w:rsidP="00000000" w:rsidRDefault="00000000" w:rsidRPr="00000000" w14:paraId="0000005C">
            <w:pPr>
              <w:jc w:val="center"/>
              <w:rPr>
                <w:b w:val="1"/>
              </w:rPr>
            </w:pPr>
            <w:r w:rsidDel="00000000" w:rsidR="00000000" w:rsidRPr="00000000">
              <w:rPr>
                <w:b w:val="1"/>
                <w:rtl w:val="0"/>
              </w:rPr>
              <w:t xml:space="preserve">(PSE)</w:t>
            </w:r>
          </w:p>
        </w:tc>
        <w:tc>
          <w:tcPr/>
          <w:p w:rsidR="00000000" w:rsidDel="00000000" w:rsidP="00000000" w:rsidRDefault="00000000" w:rsidRPr="00000000" w14:paraId="0000005D">
            <w:pPr>
              <w:rPr>
                <w:sz w:val="20"/>
                <w:szCs w:val="20"/>
              </w:rPr>
            </w:pPr>
            <w:r w:rsidDel="00000000" w:rsidR="00000000" w:rsidRPr="00000000">
              <w:rPr>
                <w:sz w:val="20"/>
                <w:szCs w:val="20"/>
                <w:rtl w:val="0"/>
              </w:rPr>
              <w:t xml:space="preserve">Start a conversation with an adult or friend and continue it for many turns. </w:t>
            </w:r>
          </w:p>
          <w:p w:rsidR="00000000" w:rsidDel="00000000" w:rsidP="00000000" w:rsidRDefault="00000000" w:rsidRPr="00000000" w14:paraId="0000005E">
            <w:pPr>
              <w:rPr>
                <w:sz w:val="20"/>
                <w:szCs w:val="20"/>
              </w:rPr>
            </w:pPr>
            <w:r w:rsidDel="00000000" w:rsidR="00000000" w:rsidRPr="00000000">
              <w:rPr>
                <w:rtl w:val="0"/>
              </w:rPr>
            </w:r>
          </w:p>
          <w:p w:rsidR="00000000" w:rsidDel="00000000" w:rsidP="00000000" w:rsidRDefault="00000000" w:rsidRPr="00000000" w14:paraId="0000005F">
            <w:pPr>
              <w:rPr>
                <w:sz w:val="20"/>
                <w:szCs w:val="20"/>
              </w:rPr>
            </w:pPr>
            <w:r w:rsidDel="00000000" w:rsidR="00000000" w:rsidRPr="00000000">
              <w:rPr>
                <w:sz w:val="20"/>
                <w:szCs w:val="20"/>
                <w:rtl w:val="0"/>
              </w:rPr>
              <w:t xml:space="preserve">Develop their communication and pronunciation. </w:t>
            </w:r>
          </w:p>
          <w:p w:rsidR="00000000" w:rsidDel="00000000" w:rsidP="00000000" w:rsidRDefault="00000000" w:rsidRPr="00000000" w14:paraId="00000060">
            <w:pPr>
              <w:rPr>
                <w:sz w:val="20"/>
                <w:szCs w:val="20"/>
              </w:rPr>
            </w:pPr>
            <w:r w:rsidDel="00000000" w:rsidR="00000000" w:rsidRPr="00000000">
              <w:rPr>
                <w:rtl w:val="0"/>
              </w:rPr>
            </w:r>
          </w:p>
          <w:p w:rsidR="00000000" w:rsidDel="00000000" w:rsidP="00000000" w:rsidRDefault="00000000" w:rsidRPr="00000000" w14:paraId="00000061">
            <w:pPr>
              <w:rPr>
                <w:sz w:val="20"/>
                <w:szCs w:val="20"/>
              </w:rPr>
            </w:pPr>
            <w:r w:rsidDel="00000000" w:rsidR="00000000" w:rsidRPr="00000000">
              <w:rPr>
                <w:rtl w:val="0"/>
              </w:rPr>
            </w:r>
          </w:p>
          <w:p w:rsidR="00000000" w:rsidDel="00000000" w:rsidP="00000000" w:rsidRDefault="00000000" w:rsidRPr="00000000" w14:paraId="00000062">
            <w:pPr>
              <w:rPr>
                <w:sz w:val="20"/>
                <w:szCs w:val="20"/>
              </w:rPr>
            </w:pPr>
            <w:r w:rsidDel="00000000" w:rsidR="00000000" w:rsidRPr="00000000">
              <w:rPr>
                <w:rtl w:val="0"/>
              </w:rPr>
            </w:r>
          </w:p>
          <w:p w:rsidR="00000000" w:rsidDel="00000000" w:rsidP="00000000" w:rsidRDefault="00000000" w:rsidRPr="00000000" w14:paraId="00000063">
            <w:pPr>
              <w:rPr>
                <w:sz w:val="20"/>
                <w:szCs w:val="20"/>
              </w:rPr>
            </w:pPr>
            <w:r w:rsidDel="00000000" w:rsidR="00000000" w:rsidRPr="00000000">
              <w:rPr>
                <w:rtl w:val="0"/>
              </w:rPr>
            </w:r>
          </w:p>
        </w:tc>
        <w:tc>
          <w:tcPr/>
          <w:p w:rsidR="00000000" w:rsidDel="00000000" w:rsidP="00000000" w:rsidRDefault="00000000" w:rsidRPr="00000000" w14:paraId="00000064">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Pay attention to more than one thing at a time. </w:t>
            </w:r>
            <w:r w:rsidDel="00000000" w:rsidR="00000000" w:rsidRPr="00000000">
              <w:rPr>
                <w:color w:val="000000"/>
                <w:sz w:val="20"/>
                <w:szCs w:val="20"/>
                <w:rtl w:val="0"/>
              </w:rPr>
              <w:t xml:space="preserve"> </w:t>
            </w:r>
          </w:p>
          <w:p w:rsidR="00000000" w:rsidDel="00000000" w:rsidP="00000000" w:rsidRDefault="00000000" w:rsidRPr="00000000" w14:paraId="00000065">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understand a question or instruction that has two parts.  </w:t>
            </w:r>
          </w:p>
        </w:tc>
        <w:tc>
          <w:tcPr/>
          <w:p w:rsidR="00000000" w:rsidDel="00000000" w:rsidP="00000000" w:rsidRDefault="00000000" w:rsidRPr="00000000" w14:paraId="00000067">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Sing a large repertoire of songs. </w:t>
            </w:r>
            <w:r w:rsidDel="00000000" w:rsidR="00000000" w:rsidRPr="00000000">
              <w:rPr>
                <w:color w:val="000000"/>
                <w:sz w:val="20"/>
                <w:szCs w:val="20"/>
                <w:rtl w:val="0"/>
              </w:rPr>
              <w:t xml:space="preserve"> </w:t>
            </w:r>
          </w:p>
          <w:p w:rsidR="00000000" w:rsidDel="00000000" w:rsidP="00000000" w:rsidRDefault="00000000" w:rsidRPr="00000000" w14:paraId="00000068">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know many rhymes, be able to talk about a familiar book.</w:t>
            </w:r>
          </w:p>
          <w:p w:rsidR="00000000" w:rsidDel="00000000" w:rsidP="00000000" w:rsidRDefault="00000000" w:rsidRPr="00000000" w14:paraId="0000006A">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 </w:t>
            </w:r>
          </w:p>
        </w:tc>
        <w:tc>
          <w:tcPr/>
          <w:p w:rsidR="00000000" w:rsidDel="00000000" w:rsidP="00000000" w:rsidRDefault="00000000" w:rsidRPr="00000000" w14:paraId="0000006C">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have an opportunity to share news and views at the end of each day during reflection time. </w:t>
            </w:r>
          </w:p>
          <w:p w:rsidR="00000000" w:rsidDel="00000000" w:rsidP="00000000" w:rsidRDefault="00000000" w:rsidRPr="00000000" w14:paraId="0000006D">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understand why questions. </w:t>
            </w:r>
          </w:p>
        </w:tc>
        <w:tc>
          <w:tcPr/>
          <w:p w:rsidR="00000000" w:rsidDel="00000000" w:rsidP="00000000" w:rsidRDefault="00000000" w:rsidRPr="00000000" w14:paraId="0000006F">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discuss, make comments and ask questions throughout the day.</w:t>
            </w:r>
          </w:p>
          <w:p w:rsidR="00000000" w:rsidDel="00000000" w:rsidP="00000000" w:rsidRDefault="00000000" w:rsidRPr="00000000" w14:paraId="00000070">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start to enjoy listening to longer stories and can remember much of what happened. </w:t>
            </w:r>
          </w:p>
          <w:p w:rsidR="00000000" w:rsidDel="00000000" w:rsidP="00000000" w:rsidRDefault="00000000" w:rsidRPr="00000000" w14:paraId="00000072">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use talk to organise their play.</w:t>
            </w:r>
          </w:p>
        </w:tc>
        <w:tc>
          <w:tcPr/>
          <w:p w:rsidR="00000000" w:rsidDel="00000000" w:rsidP="00000000" w:rsidRDefault="00000000" w:rsidRPr="00000000" w14:paraId="00000074">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Use words and actions to express a point of view and debate what they disagree with an adult or a friend. </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use longer sentences of 4-6 words. </w:t>
            </w:r>
          </w:p>
          <w:p w:rsidR="00000000" w:rsidDel="00000000" w:rsidP="00000000" w:rsidRDefault="00000000" w:rsidRPr="00000000" w14:paraId="00000077">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be able to talk about a familiar book. </w:t>
            </w:r>
          </w:p>
          <w:p w:rsidR="00000000" w:rsidDel="00000000" w:rsidP="00000000" w:rsidRDefault="00000000" w:rsidRPr="00000000" w14:paraId="00000079">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use a broader range of vocabulary. </w:t>
            </w:r>
          </w:p>
          <w:p w:rsidR="00000000" w:rsidDel="00000000" w:rsidP="00000000" w:rsidRDefault="00000000" w:rsidRPr="00000000" w14:paraId="0000007B">
            <w:pPr>
              <w:pBdr>
                <w:top w:space="0" w:sz="0" w:val="nil"/>
                <w:left w:space="0" w:sz="0" w:val="nil"/>
                <w:bottom w:space="0" w:sz="0" w:val="nil"/>
                <w:right w:space="0" w:sz="0" w:val="nil"/>
                <w:between w:space="0" w:sz="0" w:val="nil"/>
              </w:pBdr>
              <w:rPr>
                <w:sz w:val="20"/>
                <w:szCs w:val="20"/>
              </w:rPr>
            </w:pPr>
            <w:bookmarkStart w:colFirst="0" w:colLast="0" w:name="_heading=h.3znysh7" w:id="0"/>
            <w:bookmarkEnd w:id="0"/>
            <w:r w:rsidDel="00000000" w:rsidR="00000000" w:rsidRPr="00000000">
              <w:rPr>
                <w:rtl w:val="0"/>
              </w:rPr>
            </w:r>
          </w:p>
        </w:tc>
      </w:tr>
      <w:tr>
        <w:trPr>
          <w:cantSplit w:val="0"/>
          <w:trHeight w:val="345" w:hRule="atLeast"/>
          <w:tblHeader w:val="0"/>
        </w:trPr>
        <w:tc>
          <w:tcPr>
            <w:vMerge w:val="continue"/>
            <w:shd w:fill="ffff66" w:val="clea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6"/>
          </w:tcPr>
          <w:p w:rsidR="00000000" w:rsidDel="00000000" w:rsidP="00000000" w:rsidRDefault="00000000" w:rsidRPr="00000000" w14:paraId="0000007D">
            <w:pPr>
              <w:pBdr>
                <w:top w:space="0" w:sz="0" w:val="nil"/>
                <w:left w:space="0" w:sz="0" w:val="nil"/>
                <w:bottom w:space="0" w:sz="0" w:val="nil"/>
                <w:right w:space="0" w:sz="0" w:val="nil"/>
                <w:between w:space="0" w:sz="0" w:val="nil"/>
              </w:pBdr>
              <w:jc w:val="center"/>
              <w:rPr>
                <w:color w:val="000000"/>
              </w:rPr>
            </w:pPr>
            <w:r w:rsidDel="00000000" w:rsidR="00000000" w:rsidRPr="00000000">
              <w:rPr>
                <w:color w:val="000000"/>
                <w:sz w:val="20"/>
                <w:szCs w:val="20"/>
                <w:rtl w:val="0"/>
              </w:rPr>
              <w:t xml:space="preserve">Children learn key vocabulary for the topic and use it throughout the day. Children are taught to sit opposite their talking </w:t>
            </w:r>
            <w:r w:rsidDel="00000000" w:rsidR="00000000" w:rsidRPr="00000000">
              <w:rPr>
                <w:sz w:val="20"/>
                <w:szCs w:val="20"/>
                <w:rtl w:val="0"/>
              </w:rPr>
              <w:t xml:space="preserve">partners</w:t>
            </w:r>
            <w:r w:rsidDel="00000000" w:rsidR="00000000" w:rsidRPr="00000000">
              <w:rPr>
                <w:color w:val="000000"/>
                <w:sz w:val="20"/>
                <w:szCs w:val="20"/>
                <w:rtl w:val="0"/>
              </w:rPr>
              <w:t xml:space="preserve"> during </w:t>
            </w:r>
            <w:r w:rsidDel="00000000" w:rsidR="00000000" w:rsidRPr="00000000">
              <w:rPr>
                <w:sz w:val="20"/>
                <w:szCs w:val="20"/>
                <w:rtl w:val="0"/>
              </w:rPr>
              <w:t xml:space="preserve">adult-led</w:t>
            </w:r>
            <w:r w:rsidDel="00000000" w:rsidR="00000000" w:rsidRPr="00000000">
              <w:rPr>
                <w:color w:val="000000"/>
                <w:sz w:val="20"/>
                <w:szCs w:val="20"/>
                <w:rtl w:val="0"/>
              </w:rPr>
              <w:t xml:space="preserve"> times. </w:t>
            </w:r>
            <w:r w:rsidDel="00000000" w:rsidR="00000000" w:rsidRPr="00000000">
              <w:rPr>
                <w:rtl w:val="0"/>
              </w:rPr>
            </w:r>
          </w:p>
        </w:tc>
      </w:tr>
      <w:tr>
        <w:trPr>
          <w:cantSplit w:val="0"/>
          <w:trHeight w:val="2628" w:hRule="atLeast"/>
          <w:tblHeader w:val="0"/>
        </w:trPr>
        <w:tc>
          <w:tcPr>
            <w:vMerge w:val="restart"/>
            <w:shd w:fill="ffff66" w:val="clear"/>
          </w:tcPr>
          <w:p w:rsidR="00000000" w:rsidDel="00000000" w:rsidP="00000000" w:rsidRDefault="00000000" w:rsidRPr="00000000" w14:paraId="00000083">
            <w:pPr>
              <w:jc w:val="center"/>
              <w:rPr>
                <w:b w:val="1"/>
              </w:rPr>
            </w:pPr>
            <w:r w:rsidDel="00000000" w:rsidR="00000000" w:rsidRPr="00000000">
              <w:rPr>
                <w:b w:val="1"/>
                <w:rtl w:val="0"/>
              </w:rPr>
              <w:t xml:space="preserve">Physical Development</w:t>
            </w:r>
          </w:p>
          <w:p w:rsidR="00000000" w:rsidDel="00000000" w:rsidP="00000000" w:rsidRDefault="00000000" w:rsidRPr="00000000" w14:paraId="00000084">
            <w:pPr>
              <w:jc w:val="center"/>
              <w:rPr>
                <w:b w:val="1"/>
              </w:rPr>
            </w:pPr>
            <w:r w:rsidDel="00000000" w:rsidR="00000000" w:rsidRPr="00000000">
              <w:rPr>
                <w:b w:val="1"/>
                <w:rtl w:val="0"/>
              </w:rPr>
              <w:t xml:space="preserve">(PE, Healthy bodies and minds)</w:t>
            </w:r>
          </w:p>
        </w:tc>
        <w:tc>
          <w:tcPr/>
          <w:p w:rsidR="00000000" w:rsidDel="00000000" w:rsidP="00000000" w:rsidRDefault="00000000" w:rsidRPr="00000000" w14:paraId="00000085">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Be increasingly independent as they get dressed and undressed, for example, putting coats on and doing up zips.</w:t>
            </w:r>
          </w:p>
          <w:p w:rsidR="00000000" w:rsidDel="00000000" w:rsidP="00000000" w:rsidRDefault="00000000" w:rsidRPr="00000000" w14:paraId="00000086">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Continue to develop their movement, balancing, riding (scooters, trikes and bikes) and ball skills.</w:t>
            </w:r>
          </w:p>
          <w:p w:rsidR="00000000" w:rsidDel="00000000" w:rsidP="00000000" w:rsidRDefault="00000000" w:rsidRPr="00000000" w14:paraId="00000088">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tc>
        <w:tc>
          <w:tcPr/>
          <w:p w:rsidR="00000000" w:rsidDel="00000000" w:rsidP="00000000" w:rsidRDefault="00000000" w:rsidRPr="00000000" w14:paraId="0000008A">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Go up steps and stairs, or climb up apparatus using alternate feet.</w:t>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use large-muscle movements to wave flags and streamers, paint and mark make. </w:t>
            </w:r>
          </w:p>
        </w:tc>
        <w:tc>
          <w:tcPr/>
          <w:p w:rsidR="00000000" w:rsidDel="00000000" w:rsidP="00000000" w:rsidRDefault="00000000" w:rsidRPr="00000000" w14:paraId="0000008D">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Continue to develop their movement, balancing, riding (scooters, trikes and bikes) and ball skills.</w:t>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Skip, hop, stand on one leg and hold a pose for a game like musical statues.  </w:t>
            </w:r>
          </w:p>
          <w:p w:rsidR="00000000" w:rsidDel="00000000" w:rsidP="00000000" w:rsidRDefault="00000000" w:rsidRPr="00000000" w14:paraId="00000090">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rPr>
                <w:sz w:val="20"/>
                <w:szCs w:val="20"/>
              </w:rPr>
            </w:pPr>
            <w:r w:rsidDel="00000000" w:rsidR="00000000" w:rsidRPr="00000000">
              <w:rPr>
                <w:rtl w:val="0"/>
              </w:rPr>
            </w:r>
          </w:p>
        </w:tc>
        <w:tc>
          <w:tcPr/>
          <w:p w:rsidR="00000000" w:rsidDel="00000000" w:rsidP="00000000" w:rsidRDefault="00000000" w:rsidRPr="00000000" w14:paraId="00000092">
            <w:pPr>
              <w:rPr>
                <w:sz w:val="20"/>
                <w:szCs w:val="20"/>
              </w:rPr>
            </w:pPr>
            <w:r w:rsidDel="00000000" w:rsidR="00000000" w:rsidRPr="00000000">
              <w:rPr>
                <w:sz w:val="20"/>
                <w:szCs w:val="20"/>
                <w:rtl w:val="0"/>
              </w:rPr>
              <w:t xml:space="preserve">Use one-handed tools and equipment, for example, making snips in paper with scissors.</w:t>
            </w:r>
          </w:p>
          <w:p w:rsidR="00000000" w:rsidDel="00000000" w:rsidP="00000000" w:rsidRDefault="00000000" w:rsidRPr="00000000" w14:paraId="00000093">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Increasingly able to use and remember sequences and movement patterns related to music and rhythm.</w:t>
            </w:r>
            <w:r w:rsidDel="00000000" w:rsidR="00000000" w:rsidRPr="00000000">
              <w:rPr>
                <w:rtl w:val="0"/>
              </w:rPr>
            </w:r>
          </w:p>
        </w:tc>
        <w:tc>
          <w:tcPr/>
          <w:p w:rsidR="00000000" w:rsidDel="00000000" w:rsidP="00000000" w:rsidRDefault="00000000" w:rsidRPr="00000000" w14:paraId="00000095">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Use one-handed tools and equipment, for example, making snips in paper with scissors.</w:t>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start participating in some group activities, they make up for themselves or in teams. </w:t>
            </w:r>
          </w:p>
          <w:p w:rsidR="00000000" w:rsidDel="00000000" w:rsidP="00000000" w:rsidRDefault="00000000" w:rsidRPr="00000000" w14:paraId="00000098">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develop a comfortable pencil grip. </w:t>
            </w:r>
          </w:p>
          <w:p w:rsidR="00000000" w:rsidDel="00000000" w:rsidP="00000000" w:rsidRDefault="00000000" w:rsidRPr="00000000" w14:paraId="0000009A">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9B">
            <w:pPr>
              <w:rPr>
                <w:sz w:val="20"/>
                <w:szCs w:val="20"/>
              </w:rPr>
            </w:pPr>
            <w:r w:rsidDel="00000000" w:rsidR="00000000" w:rsidRPr="00000000">
              <w:rPr>
                <w:rtl w:val="0"/>
              </w:rPr>
            </w:r>
          </w:p>
          <w:p w:rsidR="00000000" w:rsidDel="00000000" w:rsidP="00000000" w:rsidRDefault="00000000" w:rsidRPr="00000000" w14:paraId="0000009C">
            <w:pPr>
              <w:rPr>
                <w:sz w:val="20"/>
                <w:szCs w:val="20"/>
              </w:rPr>
            </w:pPr>
            <w:r w:rsidDel="00000000" w:rsidR="00000000" w:rsidRPr="00000000">
              <w:rPr>
                <w:sz w:val="20"/>
                <w:szCs w:val="20"/>
                <w:rtl w:val="0"/>
              </w:rPr>
              <w:t xml:space="preserve">Continue to develop their movement, balancing, riding (scooters, trikes and bikes) and ball skills.</w:t>
            </w:r>
          </w:p>
          <w:p w:rsidR="00000000" w:rsidDel="00000000" w:rsidP="00000000" w:rsidRDefault="00000000" w:rsidRPr="00000000" w14:paraId="0000009D">
            <w:pPr>
              <w:pBdr>
                <w:top w:space="0" w:sz="0" w:val="nil"/>
                <w:left w:space="0" w:sz="0" w:val="nil"/>
                <w:bottom w:space="0" w:sz="0" w:val="nil"/>
                <w:right w:space="0" w:sz="0" w:val="nil"/>
                <w:between w:space="0" w:sz="0" w:val="nil"/>
              </w:pBdr>
              <w:rPr>
                <w:sz w:val="20"/>
                <w:szCs w:val="20"/>
              </w:rPr>
            </w:pPr>
            <w:r w:rsidDel="00000000" w:rsidR="00000000" w:rsidRPr="00000000">
              <w:rPr>
                <w:rtl w:val="0"/>
              </w:rPr>
            </w:r>
          </w:p>
        </w:tc>
        <w:tc>
          <w:tcPr/>
          <w:p w:rsidR="00000000" w:rsidDel="00000000" w:rsidP="00000000" w:rsidRDefault="00000000" w:rsidRPr="00000000" w14:paraId="0000009E">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make marks on paper confidently using a </w:t>
            </w:r>
            <w:r w:rsidDel="00000000" w:rsidR="00000000" w:rsidRPr="00000000">
              <w:rPr>
                <w:sz w:val="20"/>
                <w:szCs w:val="20"/>
                <w:rtl w:val="0"/>
              </w:rPr>
              <w:t xml:space="preserve">four-finger</w:t>
            </w:r>
            <w:r w:rsidDel="00000000" w:rsidR="00000000" w:rsidRPr="00000000">
              <w:rPr>
                <w:color w:val="000000"/>
                <w:sz w:val="20"/>
                <w:szCs w:val="20"/>
                <w:rtl w:val="0"/>
              </w:rPr>
              <w:t xml:space="preserve"> grasp. </w:t>
            </w:r>
          </w:p>
          <w:p w:rsidR="00000000" w:rsidDel="00000000" w:rsidP="00000000" w:rsidRDefault="00000000" w:rsidRPr="00000000" w14:paraId="0000009F">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Collaborate with others to manage large items and move them safely.</w:t>
            </w:r>
          </w:p>
          <w:p w:rsidR="00000000" w:rsidDel="00000000" w:rsidP="00000000" w:rsidRDefault="00000000" w:rsidRPr="00000000" w14:paraId="000000A1">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show a preference for a dominant hand.</w:t>
            </w:r>
          </w:p>
          <w:p w:rsidR="00000000" w:rsidDel="00000000" w:rsidP="00000000" w:rsidRDefault="00000000" w:rsidRPr="00000000" w14:paraId="000000A3">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Choose the right resources to carry out their plan. </w:t>
            </w:r>
          </w:p>
          <w:p w:rsidR="00000000" w:rsidDel="00000000" w:rsidP="00000000" w:rsidRDefault="00000000" w:rsidRPr="00000000" w14:paraId="000000A5">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Collaborate with others to manage large items, such as moving a long plank safely, and carrying large hollow blocks.</w:t>
            </w:r>
          </w:p>
          <w:p w:rsidR="00000000" w:rsidDel="00000000" w:rsidP="00000000" w:rsidRDefault="00000000" w:rsidRPr="00000000" w14:paraId="000000A7">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develop a comfortable pencil grip.</w:t>
            </w:r>
          </w:p>
        </w:tc>
      </w:tr>
      <w:tr>
        <w:trPr>
          <w:cantSplit w:val="0"/>
          <w:trHeight w:val="441" w:hRule="atLeast"/>
          <w:tblHeader w:val="0"/>
        </w:trPr>
        <w:tc>
          <w:tcPr>
            <w:vMerge w:val="continue"/>
            <w:shd w:fill="ffff66" w:val="clea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6"/>
          </w:tcPr>
          <w:p w:rsidR="00000000" w:rsidDel="00000000" w:rsidP="00000000" w:rsidRDefault="00000000" w:rsidRPr="00000000" w14:paraId="000000AA">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All children are encouraged to feed themselves during snack time and make positive</w:t>
            </w:r>
            <w:r w:rsidDel="00000000" w:rsidR="00000000" w:rsidRPr="00000000">
              <w:rPr>
                <w:sz w:val="20"/>
                <w:szCs w:val="20"/>
                <w:rtl w:val="0"/>
              </w:rPr>
              <w:t xml:space="preserve">,</w:t>
            </w:r>
            <w:r w:rsidDel="00000000" w:rsidR="00000000" w:rsidRPr="00000000">
              <w:rPr>
                <w:color w:val="000000"/>
                <w:sz w:val="20"/>
                <w:szCs w:val="20"/>
                <w:rtl w:val="0"/>
              </w:rPr>
              <w:t xml:space="preserve"> healthy choices.</w:t>
            </w:r>
          </w:p>
        </w:tc>
      </w:tr>
      <w:tr>
        <w:trPr>
          <w:cantSplit w:val="0"/>
          <w:trHeight w:val="360" w:hRule="atLeast"/>
          <w:tblHeader w:val="0"/>
        </w:trPr>
        <w:tc>
          <w:tcPr>
            <w:vMerge w:val="continue"/>
            <w:shd w:fill="ffff66" w:val="clea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gridSpan w:val="6"/>
          </w:tcPr>
          <w:p w:rsidR="00000000" w:rsidDel="00000000" w:rsidP="00000000" w:rsidRDefault="00000000" w:rsidRPr="00000000" w14:paraId="000000B1">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sz w:val="20"/>
                <w:szCs w:val="20"/>
                <w:rtl w:val="0"/>
              </w:rPr>
              <w:t xml:space="preserve">Children can access various fine motor tools during child-initiated time, such as scissors, pencils, crayons, and felts</w:t>
            </w:r>
            <w:r w:rsidDel="00000000" w:rsidR="00000000" w:rsidRPr="00000000">
              <w:rPr>
                <w:color w:val="000000"/>
                <w:sz w:val="20"/>
                <w:szCs w:val="20"/>
                <w:rtl w:val="0"/>
              </w:rPr>
              <w:t xml:space="preserve">…</w:t>
            </w:r>
          </w:p>
        </w:tc>
      </w:tr>
      <w:tr>
        <w:trPr>
          <w:cantSplit w:val="0"/>
          <w:trHeight w:val="785" w:hRule="atLeast"/>
          <w:tblHeader w:val="0"/>
        </w:trPr>
        <w:tc>
          <w:tcPr>
            <w:vMerge w:val="restart"/>
            <w:shd w:fill="ffff66" w:val="clear"/>
          </w:tcPr>
          <w:p w:rsidR="00000000" w:rsidDel="00000000" w:rsidP="00000000" w:rsidRDefault="00000000" w:rsidRPr="00000000" w14:paraId="000000B7">
            <w:pPr>
              <w:jc w:val="center"/>
              <w:rPr>
                <w:b w:val="1"/>
              </w:rPr>
            </w:pPr>
            <w:r w:rsidDel="00000000" w:rsidR="00000000" w:rsidRPr="00000000">
              <w:rPr>
                <w:b w:val="1"/>
                <w:rtl w:val="0"/>
              </w:rPr>
              <w:t xml:space="preserve">Personal, Social and Emotional Development</w:t>
            </w:r>
          </w:p>
          <w:p w:rsidR="00000000" w:rsidDel="00000000" w:rsidP="00000000" w:rsidRDefault="00000000" w:rsidRPr="00000000" w14:paraId="000000B8">
            <w:pPr>
              <w:jc w:val="center"/>
              <w:rPr>
                <w:b w:val="1"/>
              </w:rPr>
            </w:pPr>
            <w:r w:rsidDel="00000000" w:rsidR="00000000" w:rsidRPr="00000000">
              <w:rPr>
                <w:b w:val="1"/>
                <w:rtl w:val="0"/>
              </w:rPr>
              <w:t xml:space="preserve">(PSHE, RE, RSE, Worship &amp; Spirituality)</w:t>
            </w:r>
          </w:p>
        </w:tc>
        <w:tc>
          <w:tcPr/>
          <w:p w:rsidR="00000000" w:rsidDel="00000000" w:rsidP="00000000" w:rsidRDefault="00000000" w:rsidRPr="00000000" w14:paraId="000000B9">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Increasingly follow the rules, understanding why they are essential.</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Select and use activities and resources, with help when needed. This helps them achieve a goal they have chosen or one suggested to them.</w:t>
            </w:r>
          </w:p>
          <w:p w:rsidR="00000000" w:rsidDel="00000000" w:rsidP="00000000" w:rsidRDefault="00000000" w:rsidRPr="00000000" w14:paraId="000000BC">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Develop appropriate ways of being assertive.</w:t>
            </w:r>
          </w:p>
          <w:p w:rsidR="00000000" w:rsidDel="00000000" w:rsidP="00000000" w:rsidRDefault="00000000" w:rsidRPr="00000000" w14:paraId="000000BD">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Talk with others to solve conflicts.</w:t>
            </w:r>
          </w:p>
          <w:p w:rsidR="00000000" w:rsidDel="00000000" w:rsidP="00000000" w:rsidRDefault="00000000" w:rsidRPr="00000000" w14:paraId="000000BF">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C0">
            <w:pPr>
              <w:rPr>
                <w:b w:val="1"/>
                <w:sz w:val="20"/>
                <w:szCs w:val="20"/>
                <w:u w:val="single"/>
              </w:rPr>
            </w:pPr>
            <w:r w:rsidDel="00000000" w:rsidR="00000000" w:rsidRPr="00000000">
              <w:rPr>
                <w:b w:val="1"/>
                <w:sz w:val="20"/>
                <w:szCs w:val="20"/>
                <w:u w:val="single"/>
                <w:rtl w:val="0"/>
              </w:rPr>
              <w:t xml:space="preserve">RE</w:t>
            </w:r>
          </w:p>
          <w:p w:rsidR="00000000" w:rsidDel="00000000" w:rsidP="00000000" w:rsidRDefault="00000000" w:rsidRPr="00000000" w14:paraId="000000C1">
            <w:pPr>
              <w:rPr>
                <w:sz w:val="20"/>
                <w:szCs w:val="20"/>
              </w:rPr>
            </w:pPr>
            <w:r w:rsidDel="00000000" w:rsidR="00000000" w:rsidRPr="00000000">
              <w:rPr>
                <w:sz w:val="20"/>
                <w:szCs w:val="20"/>
                <w:rtl w:val="0"/>
              </w:rPr>
              <w:t xml:space="preserve">Transition.</w:t>
            </w:r>
          </w:p>
          <w:p w:rsidR="00000000" w:rsidDel="00000000" w:rsidP="00000000" w:rsidRDefault="00000000" w:rsidRPr="00000000" w14:paraId="000000C2">
            <w:pPr>
              <w:rPr>
                <w:sz w:val="20"/>
                <w:szCs w:val="20"/>
              </w:rPr>
            </w:pPr>
            <w:r w:rsidDel="00000000" w:rsidR="00000000" w:rsidRPr="00000000">
              <w:rPr>
                <w:sz w:val="20"/>
                <w:szCs w:val="20"/>
                <w:rtl w:val="0"/>
              </w:rPr>
              <w:t xml:space="preserve">Friends.</w:t>
            </w:r>
          </w:p>
          <w:p w:rsidR="00000000" w:rsidDel="00000000" w:rsidP="00000000" w:rsidRDefault="00000000" w:rsidRPr="00000000" w14:paraId="000000C3">
            <w:pPr>
              <w:rPr>
                <w:sz w:val="20"/>
                <w:szCs w:val="20"/>
              </w:rPr>
            </w:pPr>
            <w:r w:rsidDel="00000000" w:rsidR="00000000" w:rsidRPr="00000000">
              <w:rPr>
                <w:sz w:val="20"/>
                <w:szCs w:val="20"/>
                <w:rtl w:val="0"/>
              </w:rPr>
              <w:t xml:space="preserve">Family.</w:t>
            </w:r>
          </w:p>
          <w:p w:rsidR="00000000" w:rsidDel="00000000" w:rsidP="00000000" w:rsidRDefault="00000000" w:rsidRPr="00000000" w14:paraId="000000C4">
            <w:pPr>
              <w:rPr>
                <w:sz w:val="20"/>
                <w:szCs w:val="20"/>
              </w:rPr>
            </w:pPr>
            <w:r w:rsidDel="00000000" w:rsidR="00000000" w:rsidRPr="00000000">
              <w:rPr>
                <w:sz w:val="20"/>
                <w:szCs w:val="20"/>
                <w:rtl w:val="0"/>
              </w:rPr>
              <w:t xml:space="preserve">Being unique.</w:t>
            </w:r>
          </w:p>
          <w:p w:rsidR="00000000" w:rsidDel="00000000" w:rsidP="00000000" w:rsidRDefault="00000000" w:rsidRPr="00000000" w14:paraId="000000C5">
            <w:pPr>
              <w:rPr>
                <w:sz w:val="20"/>
                <w:szCs w:val="20"/>
              </w:rPr>
            </w:pPr>
            <w:r w:rsidDel="00000000" w:rsidR="00000000" w:rsidRPr="00000000">
              <w:rPr>
                <w:sz w:val="20"/>
                <w:szCs w:val="20"/>
                <w:rtl w:val="0"/>
              </w:rPr>
              <w:t xml:space="preserve">Jesus had special friends, and they were called disciples. </w:t>
            </w:r>
          </w:p>
          <w:p w:rsidR="00000000" w:rsidDel="00000000" w:rsidP="00000000" w:rsidRDefault="00000000" w:rsidRPr="00000000" w14:paraId="000000C6">
            <w:pPr>
              <w:rPr>
                <w:sz w:val="20"/>
                <w:szCs w:val="20"/>
              </w:rPr>
            </w:pPr>
            <w:r w:rsidDel="00000000" w:rsidR="00000000" w:rsidRPr="00000000">
              <w:rPr>
                <w:sz w:val="20"/>
                <w:szCs w:val="20"/>
                <w:rtl w:val="0"/>
              </w:rPr>
              <w:t xml:space="preserve">Diwali.</w:t>
            </w:r>
          </w:p>
        </w:tc>
        <w:tc>
          <w:tcPr/>
          <w:p w:rsidR="00000000" w:rsidDel="00000000" w:rsidP="00000000" w:rsidRDefault="00000000" w:rsidRPr="00000000" w14:paraId="000000C7">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Be increasingly independent in meeting their care needs, e.g. brushing teeth, using the toilet, washing and drying their hands thoroughly.</w:t>
            </w:r>
          </w:p>
          <w:p w:rsidR="00000000" w:rsidDel="00000000" w:rsidP="00000000" w:rsidRDefault="00000000" w:rsidRPr="00000000" w14:paraId="000000C8">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Make healthy choices about food, drink, activity and tooth brushing.</w:t>
            </w:r>
          </w:p>
          <w:p w:rsidR="00000000" w:rsidDel="00000000" w:rsidP="00000000" w:rsidRDefault="00000000" w:rsidRPr="00000000" w14:paraId="000000CA">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Develop appropriate ways of being assertive.</w:t>
            </w:r>
          </w:p>
          <w:p w:rsidR="00000000" w:rsidDel="00000000" w:rsidP="00000000" w:rsidRDefault="00000000" w:rsidRPr="00000000" w14:paraId="000000CB">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Talk with others to solve conflicts.</w:t>
            </w:r>
          </w:p>
          <w:p w:rsidR="00000000" w:rsidDel="00000000" w:rsidP="00000000" w:rsidRDefault="00000000" w:rsidRPr="00000000" w14:paraId="000000CD">
            <w:pPr>
              <w:rPr>
                <w:sz w:val="20"/>
                <w:szCs w:val="20"/>
              </w:rPr>
            </w:pPr>
            <w:r w:rsidDel="00000000" w:rsidR="00000000" w:rsidRPr="00000000">
              <w:rPr>
                <w:rtl w:val="0"/>
              </w:rPr>
            </w:r>
          </w:p>
          <w:p w:rsidR="00000000" w:rsidDel="00000000" w:rsidP="00000000" w:rsidRDefault="00000000" w:rsidRPr="00000000" w14:paraId="000000CE">
            <w:pPr>
              <w:rPr>
                <w:b w:val="1"/>
                <w:sz w:val="20"/>
                <w:szCs w:val="20"/>
                <w:u w:val="single"/>
              </w:rPr>
            </w:pPr>
            <w:r w:rsidDel="00000000" w:rsidR="00000000" w:rsidRPr="00000000">
              <w:rPr>
                <w:b w:val="1"/>
                <w:sz w:val="20"/>
                <w:szCs w:val="20"/>
                <w:u w:val="single"/>
                <w:rtl w:val="0"/>
              </w:rPr>
              <w:t xml:space="preserve">RE</w:t>
            </w:r>
          </w:p>
          <w:p w:rsidR="00000000" w:rsidDel="00000000" w:rsidP="00000000" w:rsidRDefault="00000000" w:rsidRPr="00000000" w14:paraId="000000CF">
            <w:pPr>
              <w:rPr>
                <w:sz w:val="20"/>
                <w:szCs w:val="20"/>
              </w:rPr>
            </w:pPr>
            <w:r w:rsidDel="00000000" w:rsidR="00000000" w:rsidRPr="00000000">
              <w:rPr>
                <w:sz w:val="20"/>
                <w:szCs w:val="20"/>
                <w:rtl w:val="0"/>
              </w:rPr>
              <w:t xml:space="preserve">Gentleness and joy focus. </w:t>
            </w:r>
          </w:p>
          <w:p w:rsidR="00000000" w:rsidDel="00000000" w:rsidP="00000000" w:rsidRDefault="00000000" w:rsidRPr="00000000" w14:paraId="000000D0">
            <w:pPr>
              <w:rPr>
                <w:sz w:val="20"/>
                <w:szCs w:val="20"/>
              </w:rPr>
            </w:pPr>
            <w:r w:rsidDel="00000000" w:rsidR="00000000" w:rsidRPr="00000000">
              <w:rPr>
                <w:sz w:val="20"/>
                <w:szCs w:val="20"/>
                <w:rtl w:val="0"/>
              </w:rPr>
              <w:t xml:space="preserve">Advent.</w:t>
            </w:r>
          </w:p>
          <w:p w:rsidR="00000000" w:rsidDel="00000000" w:rsidP="00000000" w:rsidRDefault="00000000" w:rsidRPr="00000000" w14:paraId="000000D1">
            <w:pPr>
              <w:rPr>
                <w:sz w:val="20"/>
                <w:szCs w:val="20"/>
              </w:rPr>
            </w:pPr>
            <w:r w:rsidDel="00000000" w:rsidR="00000000" w:rsidRPr="00000000">
              <w:rPr>
                <w:sz w:val="20"/>
                <w:szCs w:val="20"/>
                <w:rtl w:val="0"/>
              </w:rPr>
              <w:t xml:space="preserve">Christmas. </w:t>
            </w:r>
          </w:p>
        </w:tc>
        <w:tc>
          <w:tcPr/>
          <w:p w:rsidR="00000000" w:rsidDel="00000000" w:rsidP="00000000" w:rsidRDefault="00000000" w:rsidRPr="00000000" w14:paraId="000000D2">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Play with one or more other children, extending and elaborating play ideas.</w:t>
            </w:r>
          </w:p>
          <w:p w:rsidR="00000000" w:rsidDel="00000000" w:rsidP="00000000" w:rsidRDefault="00000000" w:rsidRPr="00000000" w14:paraId="000000D3">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Become more outgoing with unfamiliar people in the safe context of their setting.</w:t>
            </w:r>
          </w:p>
          <w:p w:rsidR="00000000" w:rsidDel="00000000" w:rsidP="00000000" w:rsidRDefault="00000000" w:rsidRPr="00000000" w14:paraId="000000D5">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Show more confidence in new social situations.</w:t>
            </w:r>
          </w:p>
          <w:p w:rsidR="00000000" w:rsidDel="00000000" w:rsidP="00000000" w:rsidRDefault="00000000" w:rsidRPr="00000000" w14:paraId="000000D7">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Talk about their feelings and begin to understand how others might be feeling. </w:t>
            </w:r>
          </w:p>
          <w:p w:rsidR="00000000" w:rsidDel="00000000" w:rsidP="00000000" w:rsidRDefault="00000000" w:rsidRPr="00000000" w14:paraId="000000D8">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D9">
            <w:pPr>
              <w:rPr>
                <w:sz w:val="20"/>
                <w:szCs w:val="20"/>
              </w:rPr>
            </w:pPr>
            <w:r w:rsidDel="00000000" w:rsidR="00000000" w:rsidRPr="00000000">
              <w:rPr>
                <w:b w:val="1"/>
                <w:sz w:val="20"/>
                <w:szCs w:val="20"/>
                <w:u w:val="single"/>
                <w:rtl w:val="0"/>
              </w:rPr>
              <w:t xml:space="preserve">RE</w:t>
            </w:r>
            <w:r w:rsidDel="00000000" w:rsidR="00000000" w:rsidRPr="00000000">
              <w:rPr>
                <w:rtl w:val="0"/>
              </w:rPr>
            </w:r>
          </w:p>
          <w:p w:rsidR="00000000" w:rsidDel="00000000" w:rsidP="00000000" w:rsidRDefault="00000000" w:rsidRPr="00000000" w14:paraId="000000DA">
            <w:pPr>
              <w:widowControl w:val="0"/>
              <w:rPr>
                <w:sz w:val="20"/>
                <w:szCs w:val="20"/>
              </w:rPr>
            </w:pPr>
            <w:r w:rsidDel="00000000" w:rsidR="00000000" w:rsidRPr="00000000">
              <w:rPr>
                <w:sz w:val="20"/>
                <w:szCs w:val="20"/>
                <w:rtl w:val="0"/>
              </w:rPr>
              <w:t xml:space="preserve">David and Goliath.</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tl w:val="0"/>
              </w:rPr>
            </w:r>
          </w:p>
          <w:p w:rsidR="00000000" w:rsidDel="00000000" w:rsidP="00000000" w:rsidRDefault="00000000" w:rsidRPr="00000000" w14:paraId="000000DB">
            <w:pPr>
              <w:rPr>
                <w:sz w:val="20"/>
                <w:szCs w:val="20"/>
              </w:rPr>
            </w:pPr>
            <w:r w:rsidDel="00000000" w:rsidR="00000000" w:rsidRPr="00000000">
              <w:rPr>
                <w:sz w:val="20"/>
                <w:szCs w:val="20"/>
                <w:rtl w:val="0"/>
              </w:rPr>
              <w:t xml:space="preserve">Jesus Calms the Storm.</w:t>
            </w:r>
          </w:p>
          <w:p w:rsidR="00000000" w:rsidDel="00000000" w:rsidP="00000000" w:rsidRDefault="00000000" w:rsidRPr="00000000" w14:paraId="000000DC">
            <w:pPr>
              <w:rPr>
                <w:sz w:val="20"/>
                <w:szCs w:val="20"/>
              </w:rPr>
            </w:pPr>
            <w:r w:rsidDel="00000000" w:rsidR="00000000" w:rsidRPr="00000000">
              <w:rPr>
                <w:sz w:val="20"/>
                <w:szCs w:val="20"/>
                <w:rtl w:val="0"/>
              </w:rPr>
              <w:t xml:space="preserve">Chinese New Year.</w:t>
            </w:r>
          </w:p>
          <w:p w:rsidR="00000000" w:rsidDel="00000000" w:rsidP="00000000" w:rsidRDefault="00000000" w:rsidRPr="00000000" w14:paraId="000000DD">
            <w:pPr>
              <w:rPr>
                <w:sz w:val="20"/>
                <w:szCs w:val="20"/>
              </w:rPr>
            </w:pPr>
            <w:r w:rsidDel="00000000" w:rsidR="00000000" w:rsidRPr="00000000">
              <w:rPr>
                <w:sz w:val="20"/>
                <w:szCs w:val="20"/>
                <w:rtl w:val="0"/>
              </w:rPr>
              <w:t xml:space="preserve">Moses.</w:t>
            </w:r>
          </w:p>
          <w:p w:rsidR="00000000" w:rsidDel="00000000" w:rsidP="00000000" w:rsidRDefault="00000000" w:rsidRPr="00000000" w14:paraId="000000DE">
            <w:pPr>
              <w:rPr>
                <w:sz w:val="20"/>
                <w:szCs w:val="20"/>
              </w:rPr>
            </w:pPr>
            <w:r w:rsidDel="00000000" w:rsidR="00000000" w:rsidRPr="00000000">
              <w:rPr>
                <w:sz w:val="20"/>
                <w:szCs w:val="20"/>
                <w:rtl w:val="0"/>
              </w:rPr>
              <w:t xml:space="preserve">Moses and the burning bush.</w:t>
            </w:r>
          </w:p>
        </w:tc>
        <w:tc>
          <w:tcPr/>
          <w:p w:rsidR="00000000" w:rsidDel="00000000" w:rsidP="00000000" w:rsidRDefault="00000000" w:rsidRPr="00000000" w14:paraId="000000DF">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have at least one good friend who they share experiences with.</w:t>
            </w:r>
          </w:p>
          <w:p w:rsidR="00000000" w:rsidDel="00000000" w:rsidP="00000000" w:rsidRDefault="00000000" w:rsidRPr="00000000" w14:paraId="000000E0">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Make healthy choices about food, drink, activity and tooth brushing.</w:t>
            </w:r>
          </w:p>
          <w:p w:rsidR="00000000" w:rsidDel="00000000" w:rsidP="00000000" w:rsidRDefault="00000000" w:rsidRPr="00000000" w14:paraId="000000E2">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E3">
            <w:pPr>
              <w:rPr>
                <w:b w:val="1"/>
                <w:sz w:val="20"/>
                <w:szCs w:val="20"/>
                <w:u w:val="single"/>
              </w:rPr>
            </w:pPr>
            <w:r w:rsidDel="00000000" w:rsidR="00000000" w:rsidRPr="00000000">
              <w:rPr>
                <w:b w:val="1"/>
                <w:sz w:val="20"/>
                <w:szCs w:val="20"/>
                <w:u w:val="single"/>
                <w:rtl w:val="0"/>
              </w:rPr>
              <w:t xml:space="preserve">RE</w:t>
            </w:r>
          </w:p>
          <w:p w:rsidR="00000000" w:rsidDel="00000000" w:rsidP="00000000" w:rsidRDefault="00000000" w:rsidRPr="00000000" w14:paraId="000000E4">
            <w:pPr>
              <w:rPr>
                <w:sz w:val="20"/>
                <w:szCs w:val="20"/>
              </w:rPr>
            </w:pPr>
            <w:r w:rsidDel="00000000" w:rsidR="00000000" w:rsidRPr="00000000">
              <w:rPr>
                <w:sz w:val="20"/>
                <w:szCs w:val="20"/>
                <w:rtl w:val="0"/>
              </w:rPr>
              <w:t xml:space="preserve">Who do you love? Who is special to you?</w:t>
            </w:r>
          </w:p>
          <w:p w:rsidR="00000000" w:rsidDel="00000000" w:rsidP="00000000" w:rsidRDefault="00000000" w:rsidRPr="00000000" w14:paraId="000000E5">
            <w:pPr>
              <w:rPr>
                <w:sz w:val="20"/>
                <w:szCs w:val="20"/>
              </w:rPr>
            </w:pPr>
            <w:r w:rsidDel="00000000" w:rsidR="00000000" w:rsidRPr="00000000">
              <w:rPr>
                <w:sz w:val="20"/>
                <w:szCs w:val="20"/>
                <w:rtl w:val="0"/>
              </w:rPr>
              <w:t xml:space="preserve">Mother’s Day.</w:t>
            </w:r>
          </w:p>
          <w:p w:rsidR="00000000" w:rsidDel="00000000" w:rsidP="00000000" w:rsidRDefault="00000000" w:rsidRPr="00000000" w14:paraId="000000E6">
            <w:pPr>
              <w:rPr>
                <w:sz w:val="20"/>
                <w:szCs w:val="20"/>
              </w:rPr>
            </w:pPr>
            <w:r w:rsidDel="00000000" w:rsidR="00000000" w:rsidRPr="00000000">
              <w:rPr>
                <w:sz w:val="20"/>
                <w:szCs w:val="20"/>
                <w:rtl w:val="0"/>
              </w:rPr>
              <w:t xml:space="preserve">The Good Samaritan. </w:t>
            </w:r>
          </w:p>
          <w:p w:rsidR="00000000" w:rsidDel="00000000" w:rsidP="00000000" w:rsidRDefault="00000000" w:rsidRPr="00000000" w14:paraId="000000E7">
            <w:pPr>
              <w:rPr>
                <w:sz w:val="20"/>
                <w:szCs w:val="20"/>
              </w:rPr>
            </w:pPr>
            <w:r w:rsidDel="00000000" w:rsidR="00000000" w:rsidRPr="00000000">
              <w:rPr>
                <w:sz w:val="20"/>
                <w:szCs w:val="20"/>
                <w:rtl w:val="0"/>
              </w:rPr>
              <w:t xml:space="preserve">Understanding.</w:t>
            </w:r>
          </w:p>
          <w:p w:rsidR="00000000" w:rsidDel="00000000" w:rsidP="00000000" w:rsidRDefault="00000000" w:rsidRPr="00000000" w14:paraId="000000E8">
            <w:pPr>
              <w:rPr>
                <w:sz w:val="20"/>
                <w:szCs w:val="20"/>
              </w:rPr>
            </w:pPr>
            <w:r w:rsidDel="00000000" w:rsidR="00000000" w:rsidRPr="00000000">
              <w:rPr>
                <w:sz w:val="20"/>
                <w:szCs w:val="20"/>
                <w:rtl w:val="0"/>
              </w:rPr>
              <w:t xml:space="preserve">Eid.</w:t>
            </w:r>
          </w:p>
        </w:tc>
        <w:tc>
          <w:tcPr/>
          <w:p w:rsidR="00000000" w:rsidDel="00000000" w:rsidP="00000000" w:rsidRDefault="00000000" w:rsidRPr="00000000" w14:paraId="000000E9">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understand how others are feeling and show empathy </w:t>
            </w:r>
            <w:r w:rsidDel="00000000" w:rsidR="00000000" w:rsidRPr="00000000">
              <w:rPr>
                <w:sz w:val="20"/>
                <w:szCs w:val="20"/>
                <w:rtl w:val="0"/>
              </w:rPr>
              <w:t xml:space="preserve">if a</w:t>
            </w:r>
            <w:r w:rsidDel="00000000" w:rsidR="00000000" w:rsidRPr="00000000">
              <w:rPr>
                <w:color w:val="000000"/>
                <w:sz w:val="20"/>
                <w:szCs w:val="20"/>
                <w:rtl w:val="0"/>
              </w:rPr>
              <w:t xml:space="preserve"> child is sad or upset. </w:t>
            </w:r>
          </w:p>
          <w:p w:rsidR="00000000" w:rsidDel="00000000" w:rsidP="00000000" w:rsidRDefault="00000000" w:rsidRPr="00000000" w14:paraId="000000EA">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EB">
            <w:pPr>
              <w:rPr>
                <w:sz w:val="20"/>
                <w:szCs w:val="20"/>
              </w:rPr>
            </w:pPr>
            <w:r w:rsidDel="00000000" w:rsidR="00000000" w:rsidRPr="00000000">
              <w:rPr>
                <w:b w:val="1"/>
                <w:sz w:val="20"/>
                <w:szCs w:val="20"/>
                <w:u w:val="single"/>
                <w:rtl w:val="0"/>
              </w:rPr>
              <w:t xml:space="preserve">RE</w:t>
            </w:r>
            <w:r w:rsidDel="00000000" w:rsidR="00000000" w:rsidRPr="00000000">
              <w:rPr>
                <w:rtl w:val="0"/>
              </w:rPr>
            </w:r>
          </w:p>
          <w:p w:rsidR="00000000" w:rsidDel="00000000" w:rsidP="00000000" w:rsidRDefault="00000000" w:rsidRPr="00000000" w14:paraId="000000EC">
            <w:pPr>
              <w:rPr>
                <w:sz w:val="20"/>
                <w:szCs w:val="20"/>
              </w:rPr>
            </w:pPr>
            <w:r w:rsidDel="00000000" w:rsidR="00000000" w:rsidRPr="00000000">
              <w:rPr>
                <w:sz w:val="20"/>
                <w:szCs w:val="20"/>
                <w:rtl w:val="0"/>
              </w:rPr>
              <w:t xml:space="preserve">Noah’s Ark</w:t>
            </w:r>
          </w:p>
          <w:p w:rsidR="00000000" w:rsidDel="00000000" w:rsidP="00000000" w:rsidRDefault="00000000" w:rsidRPr="00000000" w14:paraId="000000ED">
            <w:pPr>
              <w:rPr>
                <w:sz w:val="20"/>
                <w:szCs w:val="20"/>
              </w:rPr>
            </w:pPr>
            <w:r w:rsidDel="00000000" w:rsidR="00000000" w:rsidRPr="00000000">
              <w:rPr>
                <w:sz w:val="20"/>
                <w:szCs w:val="20"/>
                <w:rtl w:val="0"/>
              </w:rPr>
              <w:t xml:space="preserve">The Lost Sheep</w:t>
            </w:r>
          </w:p>
        </w:tc>
        <w:tc>
          <w:tcPr/>
          <w:p w:rsidR="00000000" w:rsidDel="00000000" w:rsidP="00000000" w:rsidRDefault="00000000" w:rsidRPr="00000000" w14:paraId="000000EE">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move from activity to activity independently during </w:t>
            </w:r>
            <w:r w:rsidDel="00000000" w:rsidR="00000000" w:rsidRPr="00000000">
              <w:rPr>
                <w:sz w:val="20"/>
                <w:szCs w:val="20"/>
                <w:rtl w:val="0"/>
              </w:rPr>
              <w:t xml:space="preserve">the child-initiated</w:t>
            </w:r>
            <w:r w:rsidDel="00000000" w:rsidR="00000000" w:rsidRPr="00000000">
              <w:rPr>
                <w:color w:val="000000"/>
                <w:sz w:val="20"/>
                <w:szCs w:val="20"/>
                <w:rtl w:val="0"/>
              </w:rPr>
              <w:t xml:space="preserve"> time, sometimes with support from an adult.</w:t>
            </w:r>
          </w:p>
          <w:p w:rsidR="00000000" w:rsidDel="00000000" w:rsidP="00000000" w:rsidRDefault="00000000" w:rsidRPr="00000000" w14:paraId="000000EF">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F0">
            <w:pPr>
              <w:rPr>
                <w:sz w:val="20"/>
                <w:szCs w:val="20"/>
              </w:rPr>
            </w:pPr>
            <w:r w:rsidDel="00000000" w:rsidR="00000000" w:rsidRPr="00000000">
              <w:rPr>
                <w:sz w:val="20"/>
                <w:szCs w:val="20"/>
                <w:rtl w:val="0"/>
              </w:rPr>
              <w:t xml:space="preserve">Become more outgoing with unfamiliar people in the safe context of their setting.</w:t>
            </w:r>
          </w:p>
          <w:p w:rsidR="00000000" w:rsidDel="00000000" w:rsidP="00000000" w:rsidRDefault="00000000" w:rsidRPr="00000000" w14:paraId="000000F1">
            <w:pPr>
              <w:rPr>
                <w:sz w:val="20"/>
                <w:szCs w:val="20"/>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Show more confidence in new social situations.</w:t>
            </w:r>
          </w:p>
          <w:p w:rsidR="00000000" w:rsidDel="00000000" w:rsidP="00000000" w:rsidRDefault="00000000" w:rsidRPr="00000000" w14:paraId="000000F3">
            <w:pPr>
              <w:rPr>
                <w:sz w:val="20"/>
                <w:szCs w:val="20"/>
              </w:rPr>
            </w:pPr>
            <w:r w:rsidDel="00000000" w:rsidR="00000000" w:rsidRPr="00000000">
              <w:rPr>
                <w:rtl w:val="0"/>
              </w:rPr>
            </w:r>
          </w:p>
          <w:p w:rsidR="00000000" w:rsidDel="00000000" w:rsidP="00000000" w:rsidRDefault="00000000" w:rsidRPr="00000000" w14:paraId="000000F4">
            <w:pPr>
              <w:rPr>
                <w:b w:val="1"/>
                <w:sz w:val="20"/>
                <w:szCs w:val="20"/>
                <w:u w:val="single"/>
              </w:rPr>
            </w:pPr>
            <w:r w:rsidDel="00000000" w:rsidR="00000000" w:rsidRPr="00000000">
              <w:rPr>
                <w:b w:val="1"/>
                <w:sz w:val="20"/>
                <w:szCs w:val="20"/>
                <w:u w:val="single"/>
                <w:rtl w:val="0"/>
              </w:rPr>
              <w:t xml:space="preserve">RE</w:t>
            </w:r>
          </w:p>
          <w:p w:rsidR="00000000" w:rsidDel="00000000" w:rsidP="00000000" w:rsidRDefault="00000000" w:rsidRPr="00000000" w14:paraId="000000F5">
            <w:pPr>
              <w:rPr>
                <w:sz w:val="20"/>
                <w:szCs w:val="20"/>
              </w:rPr>
            </w:pPr>
            <w:r w:rsidDel="00000000" w:rsidR="00000000" w:rsidRPr="00000000">
              <w:rPr>
                <w:sz w:val="20"/>
                <w:szCs w:val="20"/>
                <w:rtl w:val="0"/>
              </w:rPr>
              <w:t xml:space="preserve">Who is God?</w:t>
            </w:r>
          </w:p>
          <w:p w:rsidR="00000000" w:rsidDel="00000000" w:rsidP="00000000" w:rsidRDefault="00000000" w:rsidRPr="00000000" w14:paraId="000000F6">
            <w:pPr>
              <w:rPr>
                <w:sz w:val="20"/>
                <w:szCs w:val="20"/>
              </w:rPr>
            </w:pPr>
            <w:r w:rsidDel="00000000" w:rsidR="00000000" w:rsidRPr="00000000">
              <w:rPr>
                <w:sz w:val="20"/>
                <w:szCs w:val="20"/>
                <w:rtl w:val="0"/>
              </w:rPr>
              <w:t xml:space="preserve">The Creation story.</w:t>
            </w:r>
          </w:p>
          <w:p w:rsidR="00000000" w:rsidDel="00000000" w:rsidP="00000000" w:rsidRDefault="00000000" w:rsidRPr="00000000" w14:paraId="000000F7">
            <w:pPr>
              <w:rPr>
                <w:sz w:val="20"/>
                <w:szCs w:val="20"/>
              </w:rPr>
            </w:pPr>
            <w:r w:rsidDel="00000000" w:rsidR="00000000" w:rsidRPr="00000000">
              <w:rPr>
                <w:sz w:val="20"/>
                <w:szCs w:val="20"/>
                <w:rtl w:val="0"/>
              </w:rPr>
              <w:t xml:space="preserve">Reflection.</w:t>
            </w:r>
          </w:p>
        </w:tc>
      </w:tr>
      <w:tr>
        <w:trPr>
          <w:cantSplit w:val="0"/>
          <w:trHeight w:val="840" w:hRule="atLeast"/>
          <w:tblHeader w:val="0"/>
        </w:trPr>
        <w:tc>
          <w:tcPr>
            <w:vMerge w:val="continue"/>
            <w:shd w:fill="ffff66" w:val="clear"/>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6"/>
          </w:tcPr>
          <w:p w:rsidR="00000000" w:rsidDel="00000000" w:rsidP="00000000" w:rsidRDefault="00000000" w:rsidRPr="00000000" w14:paraId="000000F9">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Visitors to the school will be invited so children can become more outgoing with unfamiliar people and show more confidence in new social situations. </w:t>
            </w:r>
            <w:r w:rsidDel="00000000" w:rsidR="00000000" w:rsidRPr="00000000">
              <w:rPr>
                <w:rtl w:val="0"/>
              </w:rPr>
            </w:r>
          </w:p>
        </w:tc>
      </w:tr>
      <w:tr>
        <w:trPr>
          <w:cantSplit w:val="0"/>
          <w:trHeight w:val="840" w:hRule="atLeast"/>
          <w:tblHeader w:val="0"/>
        </w:trPr>
        <w:tc>
          <w:tcPr>
            <w:shd w:fill="ffff66" w:val="clear"/>
          </w:tcPr>
          <w:p w:rsidR="00000000" w:rsidDel="00000000" w:rsidP="00000000" w:rsidRDefault="00000000" w:rsidRPr="00000000" w14:paraId="000000FF">
            <w:pPr>
              <w:widowControl w:val="0"/>
              <w:pBdr>
                <w:top w:space="0" w:sz="0" w:val="nil"/>
                <w:left w:space="0" w:sz="0" w:val="nil"/>
                <w:bottom w:space="0" w:sz="0" w:val="nil"/>
                <w:right w:space="0" w:sz="0" w:val="nil"/>
                <w:between w:space="0" w:sz="0" w:val="nil"/>
              </w:pBdr>
              <w:spacing w:line="276"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rtl w:val="0"/>
              </w:rPr>
              <w:t xml:space="preserve">SMILE</w:t>
            </w:r>
            <w:r w:rsidDel="00000000" w:rsidR="00000000" w:rsidRPr="00000000">
              <w:rPr>
                <w:rtl w:val="0"/>
              </w:rPr>
            </w:r>
          </w:p>
        </w:tc>
        <w:tc>
          <w:tcPr>
            <w:gridSpan w:val="6"/>
          </w:tcPr>
          <w:p w:rsidR="00000000" w:rsidDel="00000000" w:rsidP="00000000" w:rsidRDefault="00000000" w:rsidRPr="00000000" w14:paraId="00000100">
            <w:pPr>
              <w:numPr>
                <w:ilvl w:val="0"/>
                <w:numId w:val="4"/>
              </w:numPr>
              <w:pBdr>
                <w:top w:space="0" w:sz="0" w:val="nil"/>
                <w:left w:space="0" w:sz="0" w:val="nil"/>
                <w:bottom w:space="0" w:sz="0" w:val="nil"/>
                <w:right w:space="0" w:sz="0" w:val="nil"/>
                <w:between w:space="0" w:sz="0" w:val="nil"/>
              </w:pBdr>
              <w:ind w:left="720" w:hanging="360"/>
              <w:rPr>
                <w:sz w:val="20"/>
                <w:szCs w:val="20"/>
              </w:rPr>
            </w:pPr>
            <w:r w:rsidDel="00000000" w:rsidR="00000000" w:rsidRPr="00000000">
              <w:rPr>
                <w:sz w:val="20"/>
                <w:szCs w:val="20"/>
                <w:rtl w:val="0"/>
              </w:rPr>
              <w:t xml:space="preserve">Self-talk and Positivity: promoting resilience and supporting stress and anxiety  </w:t>
            </w:r>
          </w:p>
          <w:p w:rsidR="00000000" w:rsidDel="00000000" w:rsidP="00000000" w:rsidRDefault="00000000" w:rsidRPr="00000000" w14:paraId="00000101">
            <w:pPr>
              <w:numPr>
                <w:ilvl w:val="0"/>
                <w:numId w:val="4"/>
              </w:numPr>
              <w:pBdr>
                <w:top w:space="0" w:sz="0" w:val="nil"/>
                <w:left w:space="0" w:sz="0" w:val="nil"/>
                <w:bottom w:space="0" w:sz="0" w:val="nil"/>
                <w:right w:space="0" w:sz="0" w:val="nil"/>
                <w:between w:space="0" w:sz="0" w:val="nil"/>
              </w:pBdr>
              <w:ind w:left="720" w:hanging="360"/>
              <w:rPr>
                <w:sz w:val="20"/>
                <w:szCs w:val="20"/>
              </w:rPr>
            </w:pPr>
            <w:r w:rsidDel="00000000" w:rsidR="00000000" w:rsidRPr="00000000">
              <w:rPr>
                <w:sz w:val="20"/>
                <w:szCs w:val="20"/>
                <w:rtl w:val="0"/>
              </w:rPr>
              <w:t xml:space="preserve">Manners: respecting others</w:t>
            </w:r>
          </w:p>
          <w:p w:rsidR="00000000" w:rsidDel="00000000" w:rsidP="00000000" w:rsidRDefault="00000000" w:rsidRPr="00000000" w14:paraId="00000102">
            <w:pPr>
              <w:numPr>
                <w:ilvl w:val="0"/>
                <w:numId w:val="4"/>
              </w:numPr>
              <w:pBdr>
                <w:top w:space="0" w:sz="0" w:val="nil"/>
                <w:left w:space="0" w:sz="0" w:val="nil"/>
                <w:bottom w:space="0" w:sz="0" w:val="nil"/>
                <w:right w:space="0" w:sz="0" w:val="nil"/>
                <w:between w:space="0" w:sz="0" w:val="nil"/>
              </w:pBdr>
              <w:ind w:left="720" w:hanging="360"/>
              <w:rPr>
                <w:sz w:val="20"/>
                <w:szCs w:val="20"/>
              </w:rPr>
            </w:pPr>
            <w:r w:rsidDel="00000000" w:rsidR="00000000" w:rsidRPr="00000000">
              <w:rPr>
                <w:sz w:val="20"/>
                <w:szCs w:val="20"/>
                <w:rtl w:val="0"/>
              </w:rPr>
              <w:t xml:space="preserve">Individual Assertiveness: considering the impact of trauma and attachment </w:t>
            </w:r>
          </w:p>
          <w:p w:rsidR="00000000" w:rsidDel="00000000" w:rsidP="00000000" w:rsidRDefault="00000000" w:rsidRPr="00000000" w14:paraId="00000103">
            <w:pPr>
              <w:numPr>
                <w:ilvl w:val="0"/>
                <w:numId w:val="4"/>
              </w:numPr>
              <w:pBdr>
                <w:top w:space="0" w:sz="0" w:val="nil"/>
                <w:left w:space="0" w:sz="0" w:val="nil"/>
                <w:bottom w:space="0" w:sz="0" w:val="nil"/>
                <w:right w:space="0" w:sz="0" w:val="nil"/>
                <w:between w:space="0" w:sz="0" w:val="nil"/>
              </w:pBdr>
              <w:ind w:left="720" w:hanging="360"/>
              <w:rPr>
                <w:sz w:val="20"/>
                <w:szCs w:val="20"/>
              </w:rPr>
            </w:pPr>
            <w:r w:rsidDel="00000000" w:rsidR="00000000" w:rsidRPr="00000000">
              <w:rPr>
                <w:sz w:val="20"/>
                <w:szCs w:val="20"/>
                <w:rtl w:val="0"/>
              </w:rPr>
              <w:t xml:space="preserve">Language of Co-operation and Kindness: supporting children’s behaviour through a Nurture-based approach </w:t>
            </w:r>
          </w:p>
          <w:p w:rsidR="00000000" w:rsidDel="00000000" w:rsidP="00000000" w:rsidRDefault="00000000" w:rsidRPr="00000000" w14:paraId="00000104">
            <w:pPr>
              <w:numPr>
                <w:ilvl w:val="0"/>
                <w:numId w:val="4"/>
              </w:numPr>
              <w:pBdr>
                <w:top w:space="0" w:sz="0" w:val="nil"/>
                <w:left w:space="0" w:sz="0" w:val="nil"/>
                <w:bottom w:space="0" w:sz="0" w:val="nil"/>
                <w:right w:space="0" w:sz="0" w:val="nil"/>
                <w:between w:space="0" w:sz="0" w:val="nil"/>
              </w:pBdr>
              <w:ind w:left="720" w:hanging="360"/>
              <w:rPr>
                <w:sz w:val="20"/>
                <w:szCs w:val="20"/>
              </w:rPr>
            </w:pPr>
            <w:r w:rsidDel="00000000" w:rsidR="00000000" w:rsidRPr="00000000">
              <w:rPr>
                <w:sz w:val="20"/>
                <w:szCs w:val="20"/>
                <w:rtl w:val="0"/>
              </w:rPr>
              <w:t xml:space="preserve">Expressing Emotions.</w:t>
            </w:r>
          </w:p>
          <w:p w:rsidR="00000000" w:rsidDel="00000000" w:rsidP="00000000" w:rsidRDefault="00000000" w:rsidRPr="00000000" w14:paraId="00000105">
            <w:pPr>
              <w:tabs>
                <w:tab w:val="center" w:leader="none" w:pos="4513"/>
                <w:tab w:val="right" w:leader="none" w:pos="9026"/>
              </w:tabs>
              <w:rPr>
                <w:sz w:val="20"/>
                <w:szCs w:val="20"/>
              </w:rPr>
            </w:pPr>
            <w:r w:rsidDel="00000000" w:rsidR="00000000" w:rsidRPr="00000000">
              <w:rPr>
                <w:rtl w:val="0"/>
              </w:rPr>
            </w:r>
          </w:p>
        </w:tc>
      </w:tr>
      <w:tr>
        <w:trPr>
          <w:cantSplit w:val="0"/>
          <w:trHeight w:val="3435" w:hRule="atLeast"/>
          <w:tblHeader w:val="0"/>
        </w:trPr>
        <w:tc>
          <w:tcPr>
            <w:vMerge w:val="restart"/>
            <w:shd w:fill="ffff66" w:val="clear"/>
          </w:tcPr>
          <w:p w:rsidR="00000000" w:rsidDel="00000000" w:rsidP="00000000" w:rsidRDefault="00000000" w:rsidRPr="00000000" w14:paraId="0000010B">
            <w:pPr>
              <w:jc w:val="center"/>
              <w:rPr>
                <w:b w:val="1"/>
              </w:rPr>
            </w:pPr>
            <w:r w:rsidDel="00000000" w:rsidR="00000000" w:rsidRPr="00000000">
              <w:rPr>
                <w:b w:val="1"/>
                <w:rtl w:val="0"/>
              </w:rPr>
              <w:t xml:space="preserve">Literacy</w:t>
            </w:r>
          </w:p>
          <w:p w:rsidR="00000000" w:rsidDel="00000000" w:rsidP="00000000" w:rsidRDefault="00000000" w:rsidRPr="00000000" w14:paraId="0000010C">
            <w:pPr>
              <w:jc w:val="center"/>
              <w:rPr>
                <w:b w:val="1"/>
              </w:rPr>
            </w:pPr>
            <w:r w:rsidDel="00000000" w:rsidR="00000000" w:rsidRPr="00000000">
              <w:rPr>
                <w:b w:val="1"/>
                <w:rtl w:val="0"/>
              </w:rPr>
              <w:t xml:space="preserve">(Reading, writing and phonics)</w:t>
            </w:r>
          </w:p>
        </w:tc>
        <w:tc>
          <w:tcPr/>
          <w:p w:rsidR="00000000" w:rsidDel="00000000" w:rsidP="00000000" w:rsidRDefault="00000000" w:rsidRPr="00000000" w14:paraId="0000010D">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Understand the five key concepts about print:</w:t>
            </w:r>
          </w:p>
          <w:p w:rsidR="00000000" w:rsidDel="00000000" w:rsidP="00000000" w:rsidRDefault="00000000" w:rsidRPr="00000000" w14:paraId="0000010E">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 print has meaning</w:t>
            </w:r>
          </w:p>
          <w:p w:rsidR="00000000" w:rsidDel="00000000" w:rsidP="00000000" w:rsidRDefault="00000000" w:rsidRPr="00000000" w14:paraId="0000010F">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 - print can have different purposes</w:t>
            </w:r>
          </w:p>
          <w:p w:rsidR="00000000" w:rsidDel="00000000" w:rsidP="00000000" w:rsidRDefault="00000000" w:rsidRPr="00000000" w14:paraId="00000110">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 we read English text from left to right and</w:t>
            </w:r>
          </w:p>
          <w:p w:rsidR="00000000" w:rsidDel="00000000" w:rsidP="00000000" w:rsidRDefault="00000000" w:rsidRPr="00000000" w14:paraId="00000111">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from top to bottom</w:t>
            </w:r>
          </w:p>
          <w:p w:rsidR="00000000" w:rsidDel="00000000" w:rsidP="00000000" w:rsidRDefault="00000000" w:rsidRPr="00000000" w14:paraId="00000112">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 the names of the different parts of a book</w:t>
            </w:r>
          </w:p>
          <w:p w:rsidR="00000000" w:rsidDel="00000000" w:rsidP="00000000" w:rsidRDefault="00000000" w:rsidRPr="00000000" w14:paraId="00000113">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 page sequencing</w:t>
            </w:r>
          </w:p>
          <w:p w:rsidR="00000000" w:rsidDel="00000000" w:rsidP="00000000" w:rsidRDefault="00000000" w:rsidRPr="00000000" w14:paraId="00000114">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tc>
        <w:tc>
          <w:tcPr/>
          <w:p w:rsidR="00000000" w:rsidDel="00000000" w:rsidP="00000000" w:rsidRDefault="00000000" w:rsidRPr="00000000" w14:paraId="00000118">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Engage in extended conversations about stories, learning new vocabulary.</w:t>
            </w:r>
            <w:r w:rsidDel="00000000" w:rsidR="00000000" w:rsidRPr="00000000">
              <w:rPr>
                <w:rtl w:val="0"/>
              </w:rPr>
            </w:r>
          </w:p>
        </w:tc>
        <w:tc>
          <w:tcPr/>
          <w:p w:rsidR="00000000" w:rsidDel="00000000" w:rsidP="00000000" w:rsidRDefault="00000000" w:rsidRPr="00000000" w14:paraId="00000119">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know a book has a blurb. </w:t>
            </w:r>
          </w:p>
          <w:p w:rsidR="00000000" w:rsidDel="00000000" w:rsidP="00000000" w:rsidRDefault="00000000" w:rsidRPr="00000000" w14:paraId="0000011A">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To count and clap syllables in a word. </w:t>
            </w:r>
          </w:p>
          <w:p w:rsidR="00000000" w:rsidDel="00000000" w:rsidP="00000000" w:rsidRDefault="00000000" w:rsidRPr="00000000" w14:paraId="0000011C">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tc>
        <w:tc>
          <w:tcPr/>
          <w:p w:rsidR="00000000" w:rsidDel="00000000" w:rsidP="00000000" w:rsidRDefault="00000000" w:rsidRPr="00000000" w14:paraId="0000011F">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To recognise words with the same initial sound. </w:t>
            </w: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identify rhyming words and </w:t>
            </w:r>
            <w:r w:rsidDel="00000000" w:rsidR="00000000" w:rsidRPr="00000000">
              <w:rPr>
                <w:sz w:val="20"/>
                <w:szCs w:val="20"/>
                <w:rtl w:val="0"/>
              </w:rPr>
              <w:t xml:space="preserve">complete</w:t>
            </w:r>
            <w:r w:rsidDel="00000000" w:rsidR="00000000" w:rsidRPr="00000000">
              <w:rPr>
                <w:color w:val="000000"/>
                <w:sz w:val="20"/>
                <w:szCs w:val="20"/>
                <w:rtl w:val="0"/>
              </w:rPr>
              <w:t xml:space="preserve"> a rhyming string. </w:t>
            </w:r>
          </w:p>
          <w:p w:rsidR="00000000" w:rsidDel="00000000" w:rsidP="00000000" w:rsidRDefault="00000000" w:rsidRPr="00000000" w14:paraId="00000122">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tc>
        <w:tc>
          <w:tcPr/>
          <w:p w:rsidR="00000000" w:rsidDel="00000000" w:rsidP="00000000" w:rsidRDefault="00000000" w:rsidRPr="00000000" w14:paraId="00000123">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hear and identify the initial sound in words that are said orally.</w:t>
            </w:r>
          </w:p>
          <w:p w:rsidR="00000000" w:rsidDel="00000000" w:rsidP="00000000" w:rsidRDefault="00000000" w:rsidRPr="00000000" w14:paraId="00000124">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know the majority of the RWI picture cards. </w:t>
            </w:r>
          </w:p>
        </w:tc>
        <w:tc>
          <w:tcPr/>
          <w:p w:rsidR="00000000" w:rsidDel="00000000" w:rsidP="00000000" w:rsidRDefault="00000000" w:rsidRPr="00000000" w14:paraId="00000126">
            <w:pPr>
              <w:rPr>
                <w:sz w:val="20"/>
                <w:szCs w:val="20"/>
              </w:rPr>
            </w:pPr>
            <w:r w:rsidDel="00000000" w:rsidR="00000000" w:rsidRPr="00000000">
              <w:rPr>
                <w:sz w:val="20"/>
                <w:szCs w:val="20"/>
                <w:rtl w:val="0"/>
              </w:rPr>
              <w:t xml:space="preserve">Use some of their print and letter knowledge in their early writing. For example, writing a pretend shopping list that starts at the top of the page, writing ‘m’ for mummy.</w:t>
            </w:r>
          </w:p>
          <w:p w:rsidR="00000000" w:rsidDel="00000000" w:rsidP="00000000" w:rsidRDefault="00000000" w:rsidRPr="00000000" w14:paraId="00000127">
            <w:pPr>
              <w:rPr>
                <w:sz w:val="20"/>
                <w:szCs w:val="20"/>
              </w:rPr>
            </w:pPr>
            <w:r w:rsidDel="00000000" w:rsidR="00000000" w:rsidRPr="00000000">
              <w:rPr>
                <w:rtl w:val="0"/>
              </w:rPr>
            </w:r>
          </w:p>
          <w:p w:rsidR="00000000" w:rsidDel="00000000" w:rsidP="00000000" w:rsidRDefault="00000000" w:rsidRPr="00000000" w14:paraId="00000128">
            <w:pPr>
              <w:rPr>
                <w:sz w:val="20"/>
                <w:szCs w:val="20"/>
              </w:rPr>
            </w:pPr>
            <w:r w:rsidDel="00000000" w:rsidR="00000000" w:rsidRPr="00000000">
              <w:rPr>
                <w:sz w:val="20"/>
                <w:szCs w:val="20"/>
                <w:rtl w:val="0"/>
              </w:rPr>
              <w:t xml:space="preserve">Write some or all of their name.</w:t>
            </w:r>
          </w:p>
          <w:p w:rsidR="00000000" w:rsidDel="00000000" w:rsidP="00000000" w:rsidRDefault="00000000" w:rsidRPr="00000000" w14:paraId="00000129">
            <w:pPr>
              <w:rPr>
                <w:sz w:val="20"/>
                <w:szCs w:val="20"/>
              </w:rPr>
            </w:pPr>
            <w:r w:rsidDel="00000000" w:rsidR="00000000" w:rsidRPr="00000000">
              <w:rPr>
                <w:rtl w:val="0"/>
              </w:rPr>
            </w:r>
          </w:p>
          <w:p w:rsidR="00000000" w:rsidDel="00000000" w:rsidP="00000000" w:rsidRDefault="00000000" w:rsidRPr="00000000" w14:paraId="0000012A">
            <w:pPr>
              <w:rPr>
                <w:sz w:val="20"/>
                <w:szCs w:val="20"/>
              </w:rPr>
            </w:pPr>
            <w:r w:rsidDel="00000000" w:rsidR="00000000" w:rsidRPr="00000000">
              <w:rPr>
                <w:sz w:val="20"/>
                <w:szCs w:val="20"/>
                <w:rtl w:val="0"/>
              </w:rPr>
              <w:t xml:space="preserve">Write some letters accurately.</w:t>
            </w:r>
          </w:p>
        </w:tc>
      </w:tr>
      <w:tr>
        <w:trPr>
          <w:cantSplit w:val="0"/>
          <w:trHeight w:val="456" w:hRule="atLeast"/>
          <w:tblHeader w:val="0"/>
        </w:trPr>
        <w:tc>
          <w:tcPr>
            <w:vMerge w:val="continue"/>
            <w:shd w:fill="ffff66" w:val="clear"/>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6"/>
          </w:tcPr>
          <w:p w:rsidR="00000000" w:rsidDel="00000000" w:rsidP="00000000" w:rsidRDefault="00000000" w:rsidRPr="00000000" w14:paraId="0000012C">
            <w:pPr>
              <w:pBdr>
                <w:top w:space="0" w:sz="0" w:val="nil"/>
                <w:left w:space="0" w:sz="0" w:val="nil"/>
                <w:bottom w:space="0" w:sz="0" w:val="nil"/>
                <w:right w:space="0" w:sz="0" w:val="nil"/>
                <w:between w:space="0" w:sz="0" w:val="nil"/>
              </w:pBdr>
              <w:jc w:val="center"/>
              <w:rPr>
                <w:sz w:val="20"/>
                <w:szCs w:val="20"/>
              </w:rPr>
            </w:pPr>
            <w:r w:rsidDel="00000000" w:rsidR="00000000" w:rsidRPr="00000000">
              <w:rPr>
                <w:sz w:val="20"/>
                <w:szCs w:val="20"/>
                <w:rtl w:val="0"/>
              </w:rPr>
              <w:t xml:space="preserve">During story times, revise the five key concepts about print.</w:t>
            </w:r>
          </w:p>
          <w:p w:rsidR="00000000" w:rsidDel="00000000" w:rsidP="00000000" w:rsidRDefault="00000000" w:rsidRPr="00000000" w14:paraId="0000012D">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Phonological awareness: Adults </w:t>
            </w:r>
            <w:r w:rsidDel="00000000" w:rsidR="00000000" w:rsidRPr="00000000">
              <w:rPr>
                <w:sz w:val="20"/>
                <w:szCs w:val="20"/>
                <w:rtl w:val="0"/>
              </w:rPr>
              <w:t xml:space="preserve">should blend orally throughout the day (every day) so children can</w:t>
            </w:r>
            <w:r w:rsidDel="00000000" w:rsidR="00000000" w:rsidRPr="00000000">
              <w:rPr>
                <w:color w:val="000000"/>
                <w:sz w:val="20"/>
                <w:szCs w:val="20"/>
                <w:rtl w:val="0"/>
              </w:rPr>
              <w:t xml:space="preserve"> hear the sounds in words</w:t>
            </w:r>
            <w:r w:rsidDel="00000000" w:rsidR="00000000" w:rsidRPr="00000000">
              <w:rPr>
                <w:sz w:val="20"/>
                <w:szCs w:val="20"/>
                <w:rtl w:val="0"/>
              </w:rPr>
              <w:t xml:space="preserve">—oral</w:t>
            </w:r>
            <w:r w:rsidDel="00000000" w:rsidR="00000000" w:rsidRPr="00000000">
              <w:rPr>
                <w:color w:val="000000"/>
                <w:sz w:val="20"/>
                <w:szCs w:val="20"/>
                <w:rtl w:val="0"/>
              </w:rPr>
              <w:t xml:space="preserve"> blend the last </w:t>
            </w:r>
            <w:r w:rsidDel="00000000" w:rsidR="00000000" w:rsidRPr="00000000">
              <w:rPr>
                <w:sz w:val="20"/>
                <w:szCs w:val="20"/>
                <w:rtl w:val="0"/>
              </w:rPr>
              <w:t xml:space="preserve">word</w:t>
            </w:r>
            <w:r w:rsidDel="00000000" w:rsidR="00000000" w:rsidRPr="00000000">
              <w:rPr>
                <w:color w:val="000000"/>
                <w:sz w:val="20"/>
                <w:szCs w:val="20"/>
                <w:rtl w:val="0"/>
              </w:rPr>
              <w:t xml:space="preserve"> in a sentence when reading stories.</w:t>
            </w:r>
          </w:p>
        </w:tc>
      </w:tr>
      <w:tr>
        <w:trPr>
          <w:cantSplit w:val="0"/>
          <w:trHeight w:val="2325" w:hRule="atLeast"/>
          <w:tblHeader w:val="0"/>
        </w:trPr>
        <w:tc>
          <w:tcPr>
            <w:vMerge w:val="restart"/>
            <w:shd w:fill="ffff66" w:val="clear"/>
          </w:tcPr>
          <w:p w:rsidR="00000000" w:rsidDel="00000000" w:rsidP="00000000" w:rsidRDefault="00000000" w:rsidRPr="00000000" w14:paraId="00000133">
            <w:pPr>
              <w:jc w:val="center"/>
              <w:rPr>
                <w:b w:val="1"/>
              </w:rPr>
            </w:pPr>
            <w:r w:rsidDel="00000000" w:rsidR="00000000" w:rsidRPr="00000000">
              <w:rPr>
                <w:b w:val="1"/>
                <w:rtl w:val="0"/>
              </w:rPr>
              <w:t xml:space="preserve">Mathematics</w:t>
            </w:r>
          </w:p>
          <w:p w:rsidR="00000000" w:rsidDel="00000000" w:rsidP="00000000" w:rsidRDefault="00000000" w:rsidRPr="00000000" w14:paraId="00000134">
            <w:pPr>
              <w:jc w:val="center"/>
              <w:rPr>
                <w:b w:val="1"/>
              </w:rPr>
            </w:pPr>
            <w:r w:rsidDel="00000000" w:rsidR="00000000" w:rsidRPr="00000000">
              <w:rPr>
                <w:b w:val="1"/>
                <w:rtl w:val="0"/>
              </w:rPr>
              <w:t xml:space="preserve">(Maths)</w:t>
            </w:r>
          </w:p>
        </w:tc>
        <w:tc>
          <w:tcPr/>
          <w:p w:rsidR="00000000" w:rsidDel="00000000" w:rsidP="00000000" w:rsidRDefault="00000000" w:rsidRPr="00000000" w14:paraId="00000135">
            <w:pPr>
              <w:rPr>
                <w:sz w:val="20"/>
                <w:szCs w:val="20"/>
                <w:highlight w:val="white"/>
              </w:rPr>
            </w:pPr>
            <w:r w:rsidDel="00000000" w:rsidR="00000000" w:rsidRPr="00000000">
              <w:rPr>
                <w:sz w:val="20"/>
                <w:szCs w:val="20"/>
                <w:highlight w:val="white"/>
                <w:rtl w:val="0"/>
              </w:rPr>
              <w:t xml:space="preserve">To talk about the day and orally count through the daily calendar.</w:t>
            </w:r>
          </w:p>
          <w:p w:rsidR="00000000" w:rsidDel="00000000" w:rsidP="00000000" w:rsidRDefault="00000000" w:rsidRPr="00000000" w14:paraId="00000136">
            <w:pPr>
              <w:rPr>
                <w:sz w:val="20"/>
                <w:szCs w:val="20"/>
                <w:highlight w:val="white"/>
              </w:rPr>
            </w:pPr>
            <w:r w:rsidDel="00000000" w:rsidR="00000000" w:rsidRPr="00000000">
              <w:rPr>
                <w:rtl w:val="0"/>
              </w:rPr>
            </w:r>
          </w:p>
          <w:p w:rsidR="00000000" w:rsidDel="00000000" w:rsidP="00000000" w:rsidRDefault="00000000" w:rsidRPr="00000000" w14:paraId="00000137">
            <w:pPr>
              <w:rPr>
                <w:sz w:val="20"/>
                <w:szCs w:val="20"/>
                <w:highlight w:val="white"/>
              </w:rPr>
            </w:pPr>
            <w:r w:rsidDel="00000000" w:rsidR="00000000" w:rsidRPr="00000000">
              <w:rPr>
                <w:sz w:val="20"/>
                <w:szCs w:val="20"/>
                <w:highlight w:val="white"/>
                <w:rtl w:val="0"/>
              </w:rPr>
              <w:t xml:space="preserve">To count orally throughout the day, such as registration and lining up time.</w:t>
            </w:r>
          </w:p>
          <w:p w:rsidR="00000000" w:rsidDel="00000000" w:rsidP="00000000" w:rsidRDefault="00000000" w:rsidRPr="00000000" w14:paraId="00000138">
            <w:pPr>
              <w:rPr>
                <w:sz w:val="20"/>
                <w:szCs w:val="20"/>
                <w:highlight w:val="white"/>
              </w:rPr>
            </w:pPr>
            <w:r w:rsidDel="00000000" w:rsidR="00000000" w:rsidRPr="00000000">
              <w:rPr>
                <w:sz w:val="20"/>
                <w:szCs w:val="20"/>
                <w:highlight w:val="white"/>
                <w:rtl w:val="0"/>
              </w:rPr>
              <w:t xml:space="preserve">Recite numbers past 5. </w:t>
            </w:r>
          </w:p>
          <w:p w:rsidR="00000000" w:rsidDel="00000000" w:rsidP="00000000" w:rsidRDefault="00000000" w:rsidRPr="00000000" w14:paraId="00000139">
            <w:pPr>
              <w:rPr>
                <w:sz w:val="20"/>
                <w:szCs w:val="20"/>
                <w:highlight w:val="white"/>
              </w:rPr>
            </w:pPr>
            <w:r w:rsidDel="00000000" w:rsidR="00000000" w:rsidRPr="00000000">
              <w:rPr>
                <w:sz w:val="20"/>
                <w:szCs w:val="20"/>
                <w:highlight w:val="white"/>
                <w:rtl w:val="0"/>
              </w:rPr>
              <w:t xml:space="preserve">Can make comparisons between objects related to size and length.</w:t>
            </w:r>
          </w:p>
          <w:p w:rsidR="00000000" w:rsidDel="00000000" w:rsidP="00000000" w:rsidRDefault="00000000" w:rsidRPr="00000000" w14:paraId="0000013A">
            <w:pPr>
              <w:rPr>
                <w:sz w:val="20"/>
                <w:szCs w:val="20"/>
                <w:highlight w:val="white"/>
              </w:rPr>
            </w:pPr>
            <w:r w:rsidDel="00000000" w:rsidR="00000000" w:rsidRPr="00000000">
              <w:rPr>
                <w:rtl w:val="0"/>
              </w:rPr>
            </w:r>
          </w:p>
          <w:p w:rsidR="00000000" w:rsidDel="00000000" w:rsidP="00000000" w:rsidRDefault="00000000" w:rsidRPr="00000000" w14:paraId="0000013B">
            <w:pPr>
              <w:rPr>
                <w:sz w:val="20"/>
                <w:szCs w:val="20"/>
                <w:highlight w:val="white"/>
              </w:rPr>
            </w:pPr>
            <w:r w:rsidDel="00000000" w:rsidR="00000000" w:rsidRPr="00000000">
              <w:rPr>
                <w:sz w:val="20"/>
                <w:szCs w:val="20"/>
                <w:highlight w:val="white"/>
                <w:rtl w:val="0"/>
              </w:rPr>
              <w:t xml:space="preserve">Can talk about and explore 2D shapes using informal and mathematical language.</w:t>
            </w:r>
          </w:p>
          <w:p w:rsidR="00000000" w:rsidDel="00000000" w:rsidP="00000000" w:rsidRDefault="00000000" w:rsidRPr="00000000" w14:paraId="0000013C">
            <w:pPr>
              <w:rPr>
                <w:sz w:val="20"/>
                <w:szCs w:val="20"/>
                <w:highlight w:val="white"/>
              </w:rPr>
            </w:pPr>
            <w:r w:rsidDel="00000000" w:rsidR="00000000" w:rsidRPr="00000000">
              <w:rPr>
                <w:rtl w:val="0"/>
              </w:rPr>
            </w:r>
          </w:p>
          <w:p w:rsidR="00000000" w:rsidDel="00000000" w:rsidP="00000000" w:rsidRDefault="00000000" w:rsidRPr="00000000" w14:paraId="0000013D">
            <w:pPr>
              <w:rPr>
                <w:sz w:val="20"/>
                <w:szCs w:val="20"/>
                <w:highlight w:val="white"/>
              </w:rPr>
            </w:pPr>
            <w:r w:rsidDel="00000000" w:rsidR="00000000" w:rsidRPr="00000000">
              <w:rPr>
                <w:sz w:val="20"/>
                <w:szCs w:val="20"/>
                <w:highlight w:val="white"/>
                <w:rtl w:val="0"/>
              </w:rPr>
              <w:t xml:space="preserve">Understands position through words alone.</w:t>
            </w:r>
          </w:p>
          <w:p w:rsidR="00000000" w:rsidDel="00000000" w:rsidP="00000000" w:rsidRDefault="00000000" w:rsidRPr="00000000" w14:paraId="0000013E">
            <w:pPr>
              <w:rPr>
                <w:sz w:val="20"/>
                <w:szCs w:val="20"/>
                <w:highlight w:val="white"/>
              </w:rPr>
            </w:pPr>
            <w:r w:rsidDel="00000000" w:rsidR="00000000" w:rsidRPr="00000000">
              <w:rPr>
                <w:rtl w:val="0"/>
              </w:rPr>
            </w:r>
          </w:p>
          <w:p w:rsidR="00000000" w:rsidDel="00000000" w:rsidP="00000000" w:rsidRDefault="00000000" w:rsidRPr="00000000" w14:paraId="0000013F">
            <w:pPr>
              <w:rPr>
                <w:sz w:val="20"/>
                <w:szCs w:val="20"/>
                <w:highlight w:val="white"/>
              </w:rPr>
            </w:pPr>
            <w:r w:rsidDel="00000000" w:rsidR="00000000" w:rsidRPr="00000000">
              <w:rPr>
                <w:sz w:val="20"/>
                <w:szCs w:val="20"/>
                <w:highlight w:val="white"/>
                <w:rtl w:val="0"/>
              </w:rPr>
              <w:t xml:space="preserve">Say one number for each item in order: 1,2,3,4,5.</w:t>
            </w:r>
          </w:p>
          <w:p w:rsidR="00000000" w:rsidDel="00000000" w:rsidP="00000000" w:rsidRDefault="00000000" w:rsidRPr="00000000" w14:paraId="00000140">
            <w:pPr>
              <w:rPr>
                <w:sz w:val="20"/>
                <w:szCs w:val="20"/>
                <w:highlight w:val="white"/>
              </w:rPr>
            </w:pPr>
            <w:r w:rsidDel="00000000" w:rsidR="00000000" w:rsidRPr="00000000">
              <w:rPr>
                <w:rtl w:val="0"/>
              </w:rPr>
            </w:r>
          </w:p>
        </w:tc>
        <w:tc>
          <w:tcPr/>
          <w:p w:rsidR="00000000" w:rsidDel="00000000" w:rsidP="00000000" w:rsidRDefault="00000000" w:rsidRPr="00000000" w14:paraId="00000141">
            <w:pPr>
              <w:rPr>
                <w:sz w:val="20"/>
                <w:szCs w:val="20"/>
                <w:highlight w:val="white"/>
              </w:rPr>
            </w:pPr>
            <w:r w:rsidDel="00000000" w:rsidR="00000000" w:rsidRPr="00000000">
              <w:rPr>
                <w:sz w:val="20"/>
                <w:szCs w:val="20"/>
                <w:highlight w:val="white"/>
                <w:rtl w:val="0"/>
              </w:rPr>
              <w:t xml:space="preserve">Knows that the last number reached when counting a small set of objects tells you how many there are in total (cardinal principle)</w:t>
            </w:r>
          </w:p>
          <w:p w:rsidR="00000000" w:rsidDel="00000000" w:rsidP="00000000" w:rsidRDefault="00000000" w:rsidRPr="00000000" w14:paraId="00000142">
            <w:pPr>
              <w:rPr>
                <w:sz w:val="20"/>
                <w:szCs w:val="20"/>
                <w:highlight w:val="white"/>
              </w:rPr>
            </w:pPr>
            <w:r w:rsidDel="00000000" w:rsidR="00000000" w:rsidRPr="00000000">
              <w:rPr>
                <w:rtl w:val="0"/>
              </w:rPr>
            </w:r>
          </w:p>
          <w:p w:rsidR="00000000" w:rsidDel="00000000" w:rsidP="00000000" w:rsidRDefault="00000000" w:rsidRPr="00000000" w14:paraId="00000143">
            <w:pPr>
              <w:rPr>
                <w:sz w:val="20"/>
                <w:szCs w:val="20"/>
                <w:highlight w:val="white"/>
              </w:rPr>
            </w:pPr>
            <w:r w:rsidDel="00000000" w:rsidR="00000000" w:rsidRPr="00000000">
              <w:rPr>
                <w:sz w:val="20"/>
                <w:szCs w:val="20"/>
                <w:highlight w:val="white"/>
                <w:rtl w:val="0"/>
              </w:rPr>
              <w:t xml:space="preserve">Show finger numbers up to 5.</w:t>
            </w:r>
          </w:p>
          <w:p w:rsidR="00000000" w:rsidDel="00000000" w:rsidP="00000000" w:rsidRDefault="00000000" w:rsidRPr="00000000" w14:paraId="00000144">
            <w:pPr>
              <w:rPr>
                <w:sz w:val="20"/>
                <w:szCs w:val="20"/>
                <w:highlight w:val="white"/>
              </w:rPr>
            </w:pPr>
            <w:r w:rsidDel="00000000" w:rsidR="00000000" w:rsidRPr="00000000">
              <w:rPr>
                <w:sz w:val="20"/>
                <w:szCs w:val="20"/>
                <w:highlight w:val="white"/>
                <w:rtl w:val="0"/>
              </w:rPr>
              <w:t xml:space="preserve">Fast recognition of up to 3 objects, without having to count them individually (subitising)</w:t>
            </w:r>
          </w:p>
          <w:p w:rsidR="00000000" w:rsidDel="00000000" w:rsidP="00000000" w:rsidRDefault="00000000" w:rsidRPr="00000000" w14:paraId="00000145">
            <w:pPr>
              <w:rPr>
                <w:sz w:val="20"/>
                <w:szCs w:val="20"/>
                <w:highlight w:val="white"/>
              </w:rPr>
            </w:pPr>
            <w:r w:rsidDel="00000000" w:rsidR="00000000" w:rsidRPr="00000000">
              <w:rPr>
                <w:rtl w:val="0"/>
              </w:rPr>
            </w:r>
          </w:p>
          <w:p w:rsidR="00000000" w:rsidDel="00000000" w:rsidP="00000000" w:rsidRDefault="00000000" w:rsidRPr="00000000" w14:paraId="00000146">
            <w:pPr>
              <w:rPr>
                <w:sz w:val="20"/>
                <w:szCs w:val="20"/>
                <w:highlight w:val="white"/>
              </w:rPr>
            </w:pPr>
            <w:r w:rsidDel="00000000" w:rsidR="00000000" w:rsidRPr="00000000">
              <w:rPr>
                <w:sz w:val="20"/>
                <w:szCs w:val="20"/>
                <w:highlight w:val="white"/>
                <w:rtl w:val="0"/>
              </w:rPr>
              <w:t xml:space="preserve">Extend and create ABAB patterns.</w:t>
            </w:r>
          </w:p>
          <w:p w:rsidR="00000000" w:rsidDel="00000000" w:rsidP="00000000" w:rsidRDefault="00000000" w:rsidRPr="00000000" w14:paraId="00000147">
            <w:pPr>
              <w:rPr>
                <w:sz w:val="20"/>
                <w:szCs w:val="20"/>
                <w:highlight w:val="white"/>
              </w:rPr>
            </w:pPr>
            <w:r w:rsidDel="00000000" w:rsidR="00000000" w:rsidRPr="00000000">
              <w:rPr>
                <w:rtl w:val="0"/>
              </w:rPr>
            </w:r>
          </w:p>
          <w:p w:rsidR="00000000" w:rsidDel="00000000" w:rsidP="00000000" w:rsidRDefault="00000000" w:rsidRPr="00000000" w14:paraId="00000148">
            <w:pPr>
              <w:rPr>
                <w:sz w:val="20"/>
                <w:szCs w:val="20"/>
                <w:highlight w:val="white"/>
              </w:rPr>
            </w:pPr>
            <w:r w:rsidDel="00000000" w:rsidR="00000000" w:rsidRPr="00000000">
              <w:rPr>
                <w:sz w:val="20"/>
                <w:szCs w:val="20"/>
                <w:highlight w:val="white"/>
                <w:rtl w:val="0"/>
              </w:rPr>
              <w:t xml:space="preserve">Talks about and identifies the patterns around him/her. Uses informal language like pointy, spotty, blobs</w:t>
            </w:r>
          </w:p>
          <w:p w:rsidR="00000000" w:rsidDel="00000000" w:rsidP="00000000" w:rsidRDefault="00000000" w:rsidRPr="00000000" w14:paraId="00000149">
            <w:pPr>
              <w:rPr>
                <w:sz w:val="20"/>
                <w:szCs w:val="20"/>
                <w:highlight w:val="white"/>
              </w:rPr>
            </w:pPr>
            <w:r w:rsidDel="00000000" w:rsidR="00000000" w:rsidRPr="00000000">
              <w:rPr>
                <w:rtl w:val="0"/>
              </w:rPr>
            </w:r>
          </w:p>
        </w:tc>
        <w:tc>
          <w:tcPr/>
          <w:p w:rsidR="00000000" w:rsidDel="00000000" w:rsidP="00000000" w:rsidRDefault="00000000" w:rsidRPr="00000000" w14:paraId="0000014A">
            <w:pPr>
              <w:rPr>
                <w:sz w:val="20"/>
                <w:szCs w:val="20"/>
                <w:highlight w:val="white"/>
              </w:rPr>
            </w:pPr>
            <w:r w:rsidDel="00000000" w:rsidR="00000000" w:rsidRPr="00000000">
              <w:rPr>
                <w:sz w:val="20"/>
                <w:szCs w:val="20"/>
                <w:highlight w:val="white"/>
                <w:rtl w:val="0"/>
              </w:rPr>
              <w:t xml:space="preserve">Can say one number for each item in order 1,2,3,4,5</w:t>
            </w:r>
          </w:p>
          <w:p w:rsidR="00000000" w:rsidDel="00000000" w:rsidP="00000000" w:rsidRDefault="00000000" w:rsidRPr="00000000" w14:paraId="0000014B">
            <w:pPr>
              <w:rPr>
                <w:sz w:val="20"/>
                <w:szCs w:val="20"/>
                <w:highlight w:val="white"/>
              </w:rPr>
            </w:pPr>
            <w:r w:rsidDel="00000000" w:rsidR="00000000" w:rsidRPr="00000000">
              <w:rPr>
                <w:rtl w:val="0"/>
              </w:rPr>
            </w:r>
          </w:p>
          <w:p w:rsidR="00000000" w:rsidDel="00000000" w:rsidP="00000000" w:rsidRDefault="00000000" w:rsidRPr="00000000" w14:paraId="0000014C">
            <w:pPr>
              <w:rPr>
                <w:sz w:val="20"/>
                <w:szCs w:val="20"/>
                <w:highlight w:val="white"/>
              </w:rPr>
            </w:pPr>
            <w:r w:rsidDel="00000000" w:rsidR="00000000" w:rsidRPr="00000000">
              <w:rPr>
                <w:sz w:val="20"/>
                <w:szCs w:val="20"/>
                <w:highlight w:val="white"/>
                <w:rtl w:val="0"/>
              </w:rPr>
              <w:t xml:space="preserve">Link numerals to amounts to 5.</w:t>
            </w:r>
          </w:p>
          <w:p w:rsidR="00000000" w:rsidDel="00000000" w:rsidP="00000000" w:rsidRDefault="00000000" w:rsidRPr="00000000" w14:paraId="0000014D">
            <w:pPr>
              <w:rPr>
                <w:sz w:val="20"/>
                <w:szCs w:val="20"/>
                <w:highlight w:val="white"/>
              </w:rPr>
            </w:pPr>
            <w:r w:rsidDel="00000000" w:rsidR="00000000" w:rsidRPr="00000000">
              <w:rPr>
                <w:rtl w:val="0"/>
              </w:rPr>
            </w:r>
          </w:p>
          <w:p w:rsidR="00000000" w:rsidDel="00000000" w:rsidP="00000000" w:rsidRDefault="00000000" w:rsidRPr="00000000" w14:paraId="0000014E">
            <w:pPr>
              <w:rPr>
                <w:sz w:val="20"/>
                <w:szCs w:val="20"/>
                <w:highlight w:val="white"/>
              </w:rPr>
            </w:pPr>
            <w:r w:rsidDel="00000000" w:rsidR="00000000" w:rsidRPr="00000000">
              <w:rPr>
                <w:sz w:val="20"/>
                <w:szCs w:val="20"/>
                <w:highlight w:val="white"/>
                <w:rtl w:val="0"/>
              </w:rPr>
              <w:t xml:space="preserve">Can make comparisons between objects related to weight</w:t>
            </w:r>
          </w:p>
          <w:p w:rsidR="00000000" w:rsidDel="00000000" w:rsidP="00000000" w:rsidRDefault="00000000" w:rsidRPr="00000000" w14:paraId="0000014F">
            <w:pPr>
              <w:rPr>
                <w:sz w:val="20"/>
                <w:szCs w:val="20"/>
                <w:highlight w:val="white"/>
              </w:rPr>
            </w:pPr>
            <w:r w:rsidDel="00000000" w:rsidR="00000000" w:rsidRPr="00000000">
              <w:rPr>
                <w:sz w:val="20"/>
                <w:szCs w:val="20"/>
                <w:highlight w:val="white"/>
                <w:rtl w:val="0"/>
              </w:rPr>
              <w:t xml:space="preserve">Can talk about and explore 3D shapes using informal language.</w:t>
            </w:r>
          </w:p>
          <w:p w:rsidR="00000000" w:rsidDel="00000000" w:rsidP="00000000" w:rsidRDefault="00000000" w:rsidRPr="00000000" w14:paraId="00000150">
            <w:pPr>
              <w:rPr>
                <w:sz w:val="20"/>
                <w:szCs w:val="20"/>
                <w:highlight w:val="white"/>
              </w:rPr>
            </w:pPr>
            <w:r w:rsidDel="00000000" w:rsidR="00000000" w:rsidRPr="00000000">
              <w:rPr>
                <w:rtl w:val="0"/>
              </w:rPr>
            </w:r>
          </w:p>
          <w:p w:rsidR="00000000" w:rsidDel="00000000" w:rsidP="00000000" w:rsidRDefault="00000000" w:rsidRPr="00000000" w14:paraId="00000151">
            <w:pPr>
              <w:rPr>
                <w:sz w:val="20"/>
                <w:szCs w:val="20"/>
                <w:highlight w:val="white"/>
              </w:rPr>
            </w:pPr>
            <w:r w:rsidDel="00000000" w:rsidR="00000000" w:rsidRPr="00000000">
              <w:rPr>
                <w:sz w:val="20"/>
                <w:szCs w:val="20"/>
                <w:highlight w:val="white"/>
                <w:rtl w:val="0"/>
              </w:rPr>
              <w:t xml:space="preserve">Compare quantities using language: ‘more than’, ‘fewer than’.</w:t>
            </w:r>
          </w:p>
          <w:p w:rsidR="00000000" w:rsidDel="00000000" w:rsidP="00000000" w:rsidRDefault="00000000" w:rsidRPr="00000000" w14:paraId="00000152">
            <w:pPr>
              <w:rPr>
                <w:sz w:val="20"/>
                <w:szCs w:val="20"/>
                <w:highlight w:val="white"/>
              </w:rPr>
            </w:pPr>
            <w:r w:rsidDel="00000000" w:rsidR="00000000" w:rsidRPr="00000000">
              <w:rPr>
                <w:rtl w:val="0"/>
              </w:rPr>
            </w:r>
          </w:p>
          <w:p w:rsidR="00000000" w:rsidDel="00000000" w:rsidP="00000000" w:rsidRDefault="00000000" w:rsidRPr="00000000" w14:paraId="00000153">
            <w:pPr>
              <w:rPr>
                <w:sz w:val="20"/>
                <w:szCs w:val="20"/>
                <w:highlight w:val="white"/>
              </w:rPr>
            </w:pPr>
            <w:r w:rsidDel="00000000" w:rsidR="00000000" w:rsidRPr="00000000">
              <w:rPr>
                <w:rtl w:val="0"/>
              </w:rPr>
            </w:r>
          </w:p>
          <w:p w:rsidR="00000000" w:rsidDel="00000000" w:rsidP="00000000" w:rsidRDefault="00000000" w:rsidRPr="00000000" w14:paraId="00000154">
            <w:pPr>
              <w:rPr>
                <w:sz w:val="20"/>
                <w:szCs w:val="20"/>
                <w:highlight w:val="white"/>
              </w:rPr>
            </w:pPr>
            <w:r w:rsidDel="00000000" w:rsidR="00000000" w:rsidRPr="00000000">
              <w:rPr>
                <w:rtl w:val="0"/>
              </w:rPr>
            </w:r>
          </w:p>
        </w:tc>
        <w:tc>
          <w:tcPr/>
          <w:p w:rsidR="00000000" w:rsidDel="00000000" w:rsidP="00000000" w:rsidRDefault="00000000" w:rsidRPr="00000000" w14:paraId="00000155">
            <w:pPr>
              <w:rPr>
                <w:sz w:val="20"/>
                <w:szCs w:val="20"/>
                <w:highlight w:val="white"/>
              </w:rPr>
            </w:pPr>
            <w:r w:rsidDel="00000000" w:rsidR="00000000" w:rsidRPr="00000000">
              <w:rPr>
                <w:sz w:val="20"/>
                <w:szCs w:val="20"/>
                <w:highlight w:val="white"/>
                <w:rtl w:val="0"/>
              </w:rPr>
              <w:t xml:space="preserve">Can compare quantities using language such as ‘more than’, ‘fewer than’</w:t>
            </w:r>
          </w:p>
          <w:p w:rsidR="00000000" w:rsidDel="00000000" w:rsidP="00000000" w:rsidRDefault="00000000" w:rsidRPr="00000000" w14:paraId="00000156">
            <w:pPr>
              <w:rPr>
                <w:sz w:val="20"/>
                <w:szCs w:val="20"/>
                <w:highlight w:val="white"/>
              </w:rPr>
            </w:pPr>
            <w:r w:rsidDel="00000000" w:rsidR="00000000" w:rsidRPr="00000000">
              <w:rPr>
                <w:rtl w:val="0"/>
              </w:rPr>
            </w:r>
          </w:p>
          <w:p w:rsidR="00000000" w:rsidDel="00000000" w:rsidP="00000000" w:rsidRDefault="00000000" w:rsidRPr="00000000" w14:paraId="00000157">
            <w:pPr>
              <w:rPr>
                <w:sz w:val="20"/>
                <w:szCs w:val="20"/>
                <w:highlight w:val="white"/>
              </w:rPr>
            </w:pPr>
            <w:r w:rsidDel="00000000" w:rsidR="00000000" w:rsidRPr="00000000">
              <w:rPr>
                <w:sz w:val="20"/>
                <w:szCs w:val="20"/>
                <w:highlight w:val="white"/>
                <w:rtl w:val="0"/>
              </w:rPr>
              <w:t xml:space="preserve">Can make comparisons between objects related to capacity</w:t>
            </w:r>
          </w:p>
          <w:p w:rsidR="00000000" w:rsidDel="00000000" w:rsidP="00000000" w:rsidRDefault="00000000" w:rsidRPr="00000000" w14:paraId="00000158">
            <w:pPr>
              <w:rPr>
                <w:sz w:val="20"/>
                <w:szCs w:val="20"/>
                <w:highlight w:val="white"/>
              </w:rPr>
            </w:pPr>
            <w:r w:rsidDel="00000000" w:rsidR="00000000" w:rsidRPr="00000000">
              <w:rPr>
                <w:rtl w:val="0"/>
              </w:rPr>
            </w:r>
          </w:p>
          <w:p w:rsidR="00000000" w:rsidDel="00000000" w:rsidP="00000000" w:rsidRDefault="00000000" w:rsidRPr="00000000" w14:paraId="00000159">
            <w:pPr>
              <w:rPr>
                <w:sz w:val="20"/>
                <w:szCs w:val="20"/>
                <w:highlight w:val="white"/>
              </w:rPr>
            </w:pPr>
            <w:r w:rsidDel="00000000" w:rsidR="00000000" w:rsidRPr="00000000">
              <w:rPr>
                <w:sz w:val="20"/>
                <w:szCs w:val="20"/>
                <w:highlight w:val="white"/>
                <w:rtl w:val="0"/>
              </w:rPr>
              <w:t xml:space="preserve">Describe a familiar route.</w:t>
            </w:r>
          </w:p>
          <w:p w:rsidR="00000000" w:rsidDel="00000000" w:rsidP="00000000" w:rsidRDefault="00000000" w:rsidRPr="00000000" w14:paraId="0000015A">
            <w:pPr>
              <w:rPr>
                <w:sz w:val="20"/>
                <w:szCs w:val="20"/>
                <w:highlight w:val="white"/>
              </w:rPr>
            </w:pPr>
            <w:r w:rsidDel="00000000" w:rsidR="00000000" w:rsidRPr="00000000">
              <w:rPr>
                <w:rtl w:val="0"/>
              </w:rPr>
            </w:r>
          </w:p>
          <w:p w:rsidR="00000000" w:rsidDel="00000000" w:rsidP="00000000" w:rsidRDefault="00000000" w:rsidRPr="00000000" w14:paraId="0000015B">
            <w:pPr>
              <w:rPr>
                <w:sz w:val="20"/>
                <w:szCs w:val="20"/>
                <w:highlight w:val="white"/>
              </w:rPr>
            </w:pPr>
            <w:r w:rsidDel="00000000" w:rsidR="00000000" w:rsidRPr="00000000">
              <w:rPr>
                <w:sz w:val="20"/>
                <w:szCs w:val="20"/>
                <w:highlight w:val="white"/>
                <w:rtl w:val="0"/>
              </w:rPr>
              <w:t xml:space="preserve">Extend and create ABAB patterns and notice and correct an error in a repeating pattern. </w:t>
            </w:r>
          </w:p>
          <w:p w:rsidR="00000000" w:rsidDel="00000000" w:rsidP="00000000" w:rsidRDefault="00000000" w:rsidRPr="00000000" w14:paraId="0000015C">
            <w:pPr>
              <w:rPr>
                <w:sz w:val="20"/>
                <w:szCs w:val="20"/>
                <w:highlight w:val="white"/>
              </w:rPr>
            </w:pPr>
            <w:r w:rsidDel="00000000" w:rsidR="00000000" w:rsidRPr="00000000">
              <w:rPr>
                <w:rtl w:val="0"/>
              </w:rPr>
            </w:r>
          </w:p>
          <w:p w:rsidR="00000000" w:rsidDel="00000000" w:rsidP="00000000" w:rsidRDefault="00000000" w:rsidRPr="00000000" w14:paraId="0000015D">
            <w:pPr>
              <w:rPr>
                <w:sz w:val="20"/>
                <w:szCs w:val="20"/>
                <w:highlight w:val="white"/>
              </w:rPr>
            </w:pPr>
            <w:r w:rsidDel="00000000" w:rsidR="00000000" w:rsidRPr="00000000">
              <w:rPr>
                <w:sz w:val="20"/>
                <w:szCs w:val="20"/>
                <w:highlight w:val="white"/>
                <w:rtl w:val="0"/>
              </w:rPr>
              <w:t xml:space="preserve">To know that the last number reached when counting a small set of objects tells you how many there are in total (‘cardinal principle’).</w:t>
            </w:r>
          </w:p>
          <w:p w:rsidR="00000000" w:rsidDel="00000000" w:rsidP="00000000" w:rsidRDefault="00000000" w:rsidRPr="00000000" w14:paraId="0000015E">
            <w:pPr>
              <w:rPr>
                <w:sz w:val="20"/>
                <w:szCs w:val="20"/>
                <w:highlight w:val="white"/>
              </w:rPr>
            </w:pPr>
            <w:r w:rsidDel="00000000" w:rsidR="00000000" w:rsidRPr="00000000">
              <w:rPr>
                <w:rtl w:val="0"/>
              </w:rPr>
            </w:r>
          </w:p>
        </w:tc>
        <w:tc>
          <w:tcPr/>
          <w:p w:rsidR="00000000" w:rsidDel="00000000" w:rsidP="00000000" w:rsidRDefault="00000000" w:rsidRPr="00000000" w14:paraId="0000015F">
            <w:pPr>
              <w:rPr>
                <w:sz w:val="20"/>
                <w:szCs w:val="20"/>
                <w:highlight w:val="white"/>
              </w:rPr>
            </w:pPr>
            <w:r w:rsidDel="00000000" w:rsidR="00000000" w:rsidRPr="00000000">
              <w:rPr>
                <w:sz w:val="20"/>
                <w:szCs w:val="20"/>
                <w:highlight w:val="white"/>
                <w:rtl w:val="0"/>
              </w:rPr>
              <w:t xml:space="preserve">To recite numbers past 5. </w:t>
            </w:r>
          </w:p>
          <w:p w:rsidR="00000000" w:rsidDel="00000000" w:rsidP="00000000" w:rsidRDefault="00000000" w:rsidRPr="00000000" w14:paraId="00000160">
            <w:pPr>
              <w:rPr>
                <w:sz w:val="20"/>
                <w:szCs w:val="20"/>
                <w:highlight w:val="white"/>
              </w:rPr>
            </w:pPr>
            <w:r w:rsidDel="00000000" w:rsidR="00000000" w:rsidRPr="00000000">
              <w:rPr>
                <w:rtl w:val="0"/>
              </w:rPr>
            </w:r>
          </w:p>
          <w:p w:rsidR="00000000" w:rsidDel="00000000" w:rsidP="00000000" w:rsidRDefault="00000000" w:rsidRPr="00000000" w14:paraId="00000161">
            <w:pPr>
              <w:rPr>
                <w:sz w:val="20"/>
                <w:szCs w:val="20"/>
                <w:highlight w:val="white"/>
              </w:rPr>
            </w:pPr>
            <w:r w:rsidDel="00000000" w:rsidR="00000000" w:rsidRPr="00000000">
              <w:rPr>
                <w:sz w:val="20"/>
                <w:szCs w:val="20"/>
                <w:highlight w:val="white"/>
                <w:rtl w:val="0"/>
              </w:rPr>
              <w:t xml:space="preserve">Notice an error in a repeating pattern.</w:t>
            </w:r>
          </w:p>
          <w:p w:rsidR="00000000" w:rsidDel="00000000" w:rsidP="00000000" w:rsidRDefault="00000000" w:rsidRPr="00000000" w14:paraId="00000162">
            <w:pPr>
              <w:rPr>
                <w:sz w:val="20"/>
                <w:szCs w:val="20"/>
                <w:highlight w:val="white"/>
              </w:rPr>
            </w:pPr>
            <w:r w:rsidDel="00000000" w:rsidR="00000000" w:rsidRPr="00000000">
              <w:rPr>
                <w:rtl w:val="0"/>
              </w:rPr>
            </w:r>
          </w:p>
          <w:p w:rsidR="00000000" w:rsidDel="00000000" w:rsidP="00000000" w:rsidRDefault="00000000" w:rsidRPr="00000000" w14:paraId="00000163">
            <w:pPr>
              <w:rPr>
                <w:sz w:val="20"/>
                <w:szCs w:val="20"/>
                <w:highlight w:val="white"/>
              </w:rPr>
            </w:pPr>
            <w:r w:rsidDel="00000000" w:rsidR="00000000" w:rsidRPr="00000000">
              <w:rPr>
                <w:sz w:val="20"/>
                <w:szCs w:val="20"/>
                <w:highlight w:val="white"/>
                <w:rtl w:val="0"/>
              </w:rPr>
              <w:t xml:space="preserve">Begin to describe a sequence of events using words first, then</w:t>
            </w:r>
          </w:p>
          <w:p w:rsidR="00000000" w:rsidDel="00000000" w:rsidP="00000000" w:rsidRDefault="00000000" w:rsidRPr="00000000" w14:paraId="00000164">
            <w:pPr>
              <w:rPr>
                <w:sz w:val="20"/>
                <w:szCs w:val="20"/>
                <w:highlight w:val="white"/>
              </w:rPr>
            </w:pPr>
            <w:r w:rsidDel="00000000" w:rsidR="00000000" w:rsidRPr="00000000">
              <w:rPr>
                <w:sz w:val="20"/>
                <w:szCs w:val="20"/>
                <w:highlight w:val="white"/>
                <w:rtl w:val="0"/>
              </w:rPr>
              <w:t xml:space="preserve">Is experimenting with his/her symbols and marks as well as numerals</w:t>
            </w:r>
          </w:p>
          <w:p w:rsidR="00000000" w:rsidDel="00000000" w:rsidP="00000000" w:rsidRDefault="00000000" w:rsidRPr="00000000" w14:paraId="00000165">
            <w:pPr>
              <w:rPr>
                <w:sz w:val="20"/>
                <w:szCs w:val="20"/>
                <w:highlight w:val="white"/>
              </w:rPr>
            </w:pPr>
            <w:r w:rsidDel="00000000" w:rsidR="00000000" w:rsidRPr="00000000">
              <w:rPr>
                <w:rtl w:val="0"/>
              </w:rPr>
            </w:r>
          </w:p>
          <w:p w:rsidR="00000000" w:rsidDel="00000000" w:rsidP="00000000" w:rsidRDefault="00000000" w:rsidRPr="00000000" w14:paraId="00000166">
            <w:pPr>
              <w:rPr>
                <w:sz w:val="20"/>
                <w:szCs w:val="20"/>
                <w:highlight w:val="white"/>
              </w:rPr>
            </w:pPr>
            <w:r w:rsidDel="00000000" w:rsidR="00000000" w:rsidRPr="00000000">
              <w:rPr>
                <w:sz w:val="20"/>
                <w:szCs w:val="20"/>
                <w:highlight w:val="white"/>
                <w:rtl w:val="0"/>
              </w:rPr>
              <w:t xml:space="preserve">Selects shapes appropriately: flat surfaces for building, a triangular prism for a roof.</w:t>
            </w:r>
          </w:p>
          <w:p w:rsidR="00000000" w:rsidDel="00000000" w:rsidP="00000000" w:rsidRDefault="00000000" w:rsidRPr="00000000" w14:paraId="00000167">
            <w:pPr>
              <w:rPr>
                <w:sz w:val="20"/>
                <w:szCs w:val="20"/>
                <w:highlight w:val="white"/>
              </w:rPr>
            </w:pPr>
            <w:r w:rsidDel="00000000" w:rsidR="00000000" w:rsidRPr="00000000">
              <w:rPr>
                <w:rtl w:val="0"/>
              </w:rPr>
            </w:r>
          </w:p>
          <w:p w:rsidR="00000000" w:rsidDel="00000000" w:rsidP="00000000" w:rsidRDefault="00000000" w:rsidRPr="00000000" w14:paraId="00000168">
            <w:pPr>
              <w:rPr>
                <w:sz w:val="20"/>
                <w:szCs w:val="20"/>
                <w:highlight w:val="white"/>
              </w:rPr>
            </w:pPr>
            <w:r w:rsidDel="00000000" w:rsidR="00000000" w:rsidRPr="00000000">
              <w:rPr>
                <w:sz w:val="20"/>
                <w:szCs w:val="20"/>
                <w:highlight w:val="white"/>
                <w:rtl w:val="0"/>
              </w:rPr>
              <w:t xml:space="preserve">Combines shapes to make new ones</w:t>
            </w:r>
          </w:p>
          <w:p w:rsidR="00000000" w:rsidDel="00000000" w:rsidP="00000000" w:rsidRDefault="00000000" w:rsidRPr="00000000" w14:paraId="00000169">
            <w:pPr>
              <w:rPr>
                <w:sz w:val="20"/>
                <w:szCs w:val="20"/>
                <w:highlight w:val="white"/>
              </w:rPr>
            </w:pPr>
            <w:r w:rsidDel="00000000" w:rsidR="00000000" w:rsidRPr="00000000">
              <w:rPr>
                <w:rtl w:val="0"/>
              </w:rPr>
            </w:r>
          </w:p>
          <w:p w:rsidR="00000000" w:rsidDel="00000000" w:rsidP="00000000" w:rsidRDefault="00000000" w:rsidRPr="00000000" w14:paraId="0000016A">
            <w:pPr>
              <w:rPr>
                <w:sz w:val="20"/>
                <w:szCs w:val="20"/>
                <w:highlight w:val="white"/>
              </w:rPr>
            </w:pPr>
            <w:r w:rsidDel="00000000" w:rsidR="00000000" w:rsidRPr="00000000">
              <w:rPr>
                <w:sz w:val="20"/>
                <w:szCs w:val="20"/>
                <w:highlight w:val="white"/>
                <w:rtl w:val="0"/>
              </w:rPr>
              <w:t xml:space="preserve">Show ‘finger numbers’ up to 5. </w:t>
            </w:r>
          </w:p>
        </w:tc>
        <w:tc>
          <w:tcPr/>
          <w:p w:rsidR="00000000" w:rsidDel="00000000" w:rsidP="00000000" w:rsidRDefault="00000000" w:rsidRPr="00000000" w14:paraId="0000016B">
            <w:pPr>
              <w:rPr>
                <w:sz w:val="20"/>
                <w:szCs w:val="20"/>
                <w:highlight w:val="white"/>
              </w:rPr>
            </w:pPr>
            <w:r w:rsidDel="00000000" w:rsidR="00000000" w:rsidRPr="00000000">
              <w:rPr>
                <w:sz w:val="20"/>
                <w:szCs w:val="20"/>
                <w:highlight w:val="white"/>
                <w:rtl w:val="0"/>
              </w:rPr>
              <w:t xml:space="preserve">To have a deep understanding of numbers up to 5 (including counting using a 5 frame, recognising the numerals, and talking about more and less). </w:t>
            </w:r>
          </w:p>
          <w:p w:rsidR="00000000" w:rsidDel="00000000" w:rsidP="00000000" w:rsidRDefault="00000000" w:rsidRPr="00000000" w14:paraId="0000016C">
            <w:pPr>
              <w:rPr>
                <w:sz w:val="20"/>
                <w:szCs w:val="20"/>
                <w:highlight w:val="white"/>
              </w:rPr>
            </w:pPr>
            <w:r w:rsidDel="00000000" w:rsidR="00000000" w:rsidRPr="00000000">
              <w:rPr>
                <w:rtl w:val="0"/>
              </w:rPr>
            </w:r>
          </w:p>
          <w:p w:rsidR="00000000" w:rsidDel="00000000" w:rsidP="00000000" w:rsidRDefault="00000000" w:rsidRPr="00000000" w14:paraId="0000016D">
            <w:pPr>
              <w:rPr>
                <w:sz w:val="20"/>
                <w:szCs w:val="20"/>
                <w:highlight w:val="white"/>
              </w:rPr>
            </w:pPr>
            <w:r w:rsidDel="00000000" w:rsidR="00000000" w:rsidRPr="00000000">
              <w:rPr>
                <w:sz w:val="20"/>
                <w:szCs w:val="20"/>
                <w:highlight w:val="white"/>
                <w:rtl w:val="0"/>
              </w:rPr>
              <w:t xml:space="preserve">Solve real-world mathematical problems with numbers up to 5. </w:t>
            </w:r>
          </w:p>
          <w:p w:rsidR="00000000" w:rsidDel="00000000" w:rsidP="00000000" w:rsidRDefault="00000000" w:rsidRPr="00000000" w14:paraId="0000016E">
            <w:pPr>
              <w:rPr>
                <w:sz w:val="20"/>
                <w:szCs w:val="20"/>
                <w:highlight w:val="white"/>
              </w:rPr>
            </w:pPr>
            <w:r w:rsidDel="00000000" w:rsidR="00000000" w:rsidRPr="00000000">
              <w:rPr>
                <w:rtl w:val="0"/>
              </w:rPr>
            </w:r>
          </w:p>
          <w:p w:rsidR="00000000" w:rsidDel="00000000" w:rsidP="00000000" w:rsidRDefault="00000000" w:rsidRPr="00000000" w14:paraId="0000016F">
            <w:pPr>
              <w:rPr>
                <w:sz w:val="20"/>
                <w:szCs w:val="20"/>
                <w:highlight w:val="white"/>
              </w:rPr>
            </w:pPr>
            <w:r w:rsidDel="00000000" w:rsidR="00000000" w:rsidRPr="00000000">
              <w:rPr>
                <w:sz w:val="20"/>
                <w:szCs w:val="20"/>
                <w:highlight w:val="white"/>
                <w:rtl w:val="0"/>
              </w:rPr>
              <w:t xml:space="preserve">Describe a familiar route. </w:t>
            </w:r>
          </w:p>
          <w:p w:rsidR="00000000" w:rsidDel="00000000" w:rsidP="00000000" w:rsidRDefault="00000000" w:rsidRPr="00000000" w14:paraId="00000170">
            <w:pPr>
              <w:rPr>
                <w:sz w:val="20"/>
                <w:szCs w:val="20"/>
                <w:highlight w:val="white"/>
              </w:rPr>
            </w:pPr>
            <w:r w:rsidDel="00000000" w:rsidR="00000000" w:rsidRPr="00000000">
              <w:rPr>
                <w:rtl w:val="0"/>
              </w:rPr>
            </w:r>
          </w:p>
          <w:p w:rsidR="00000000" w:rsidDel="00000000" w:rsidP="00000000" w:rsidRDefault="00000000" w:rsidRPr="00000000" w14:paraId="00000171">
            <w:pPr>
              <w:rPr>
                <w:sz w:val="20"/>
                <w:szCs w:val="20"/>
                <w:highlight w:val="white"/>
              </w:rPr>
            </w:pPr>
            <w:r w:rsidDel="00000000" w:rsidR="00000000" w:rsidRPr="00000000">
              <w:rPr>
                <w:sz w:val="20"/>
                <w:szCs w:val="20"/>
                <w:highlight w:val="white"/>
                <w:rtl w:val="0"/>
              </w:rPr>
              <w:t xml:space="preserve">Discuss routes and locations, using words like ‘in front’ and ‘behind.’</w:t>
            </w:r>
          </w:p>
          <w:p w:rsidR="00000000" w:rsidDel="00000000" w:rsidP="00000000" w:rsidRDefault="00000000" w:rsidRPr="00000000" w14:paraId="00000172">
            <w:pPr>
              <w:rPr>
                <w:sz w:val="20"/>
                <w:szCs w:val="20"/>
                <w:highlight w:val="white"/>
              </w:rPr>
            </w:pPr>
            <w:r w:rsidDel="00000000" w:rsidR="00000000" w:rsidRPr="00000000">
              <w:rPr>
                <w:rtl w:val="0"/>
              </w:rPr>
            </w:r>
          </w:p>
          <w:p w:rsidR="00000000" w:rsidDel="00000000" w:rsidP="00000000" w:rsidRDefault="00000000" w:rsidRPr="00000000" w14:paraId="00000173">
            <w:pPr>
              <w:rPr>
                <w:sz w:val="20"/>
                <w:szCs w:val="20"/>
                <w:highlight w:val="white"/>
              </w:rPr>
            </w:pPr>
            <w:r w:rsidDel="00000000" w:rsidR="00000000" w:rsidRPr="00000000">
              <w:rPr>
                <w:sz w:val="20"/>
                <w:szCs w:val="20"/>
                <w:highlight w:val="white"/>
                <w:rtl w:val="0"/>
              </w:rPr>
              <w:t xml:space="preserve">Begin to describe a sequence of events, real or fictional, using words such as ‘first’, and ‘then...’</w:t>
            </w:r>
          </w:p>
          <w:p w:rsidR="00000000" w:rsidDel="00000000" w:rsidP="00000000" w:rsidRDefault="00000000" w:rsidRPr="00000000" w14:paraId="00000174">
            <w:pPr>
              <w:rPr>
                <w:sz w:val="20"/>
                <w:szCs w:val="20"/>
                <w:highlight w:val="white"/>
              </w:rPr>
            </w:pPr>
            <w:r w:rsidDel="00000000" w:rsidR="00000000" w:rsidRPr="00000000">
              <w:rPr>
                <w:rtl w:val="0"/>
              </w:rPr>
            </w:r>
          </w:p>
          <w:p w:rsidR="00000000" w:rsidDel="00000000" w:rsidP="00000000" w:rsidRDefault="00000000" w:rsidRPr="00000000" w14:paraId="00000175">
            <w:pPr>
              <w:rPr>
                <w:sz w:val="20"/>
                <w:szCs w:val="20"/>
                <w:highlight w:val="white"/>
              </w:rPr>
            </w:pPr>
            <w:r w:rsidDel="00000000" w:rsidR="00000000" w:rsidRPr="00000000">
              <w:rPr>
                <w:sz w:val="20"/>
                <w:szCs w:val="20"/>
                <w:highlight w:val="white"/>
                <w:rtl w:val="0"/>
              </w:rPr>
              <w:t xml:space="preserve">Make comparisons between objects relating to size and length.</w:t>
            </w:r>
          </w:p>
          <w:p w:rsidR="00000000" w:rsidDel="00000000" w:rsidP="00000000" w:rsidRDefault="00000000" w:rsidRPr="00000000" w14:paraId="00000176">
            <w:pPr>
              <w:rPr>
                <w:sz w:val="20"/>
                <w:szCs w:val="20"/>
                <w:highlight w:val="white"/>
              </w:rPr>
            </w:pPr>
            <w:r w:rsidDel="00000000" w:rsidR="00000000" w:rsidRPr="00000000">
              <w:rPr>
                <w:rtl w:val="0"/>
              </w:rPr>
            </w:r>
          </w:p>
        </w:tc>
      </w:tr>
      <w:tr>
        <w:trPr>
          <w:cantSplit w:val="0"/>
          <w:trHeight w:val="360" w:hRule="atLeast"/>
          <w:tblHeader w:val="0"/>
        </w:trPr>
        <w:tc>
          <w:tcPr>
            <w:vMerge w:val="continue"/>
            <w:shd w:fill="ffff66" w:val="clear"/>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white"/>
              </w:rPr>
            </w:pPr>
            <w:r w:rsidDel="00000000" w:rsidR="00000000" w:rsidRPr="00000000">
              <w:rPr>
                <w:rtl w:val="0"/>
              </w:rPr>
            </w:r>
          </w:p>
        </w:tc>
        <w:tc>
          <w:tcPr>
            <w:gridSpan w:val="6"/>
          </w:tcPr>
          <w:p w:rsidR="00000000" w:rsidDel="00000000" w:rsidP="00000000" w:rsidRDefault="00000000" w:rsidRPr="00000000" w14:paraId="00000178">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Children have free access to </w:t>
            </w:r>
            <w:r w:rsidDel="00000000" w:rsidR="00000000" w:rsidRPr="00000000">
              <w:rPr>
                <w:sz w:val="20"/>
                <w:szCs w:val="20"/>
                <w:rtl w:val="0"/>
              </w:rPr>
              <w:t xml:space="preserve">various</w:t>
            </w:r>
            <w:r w:rsidDel="00000000" w:rsidR="00000000" w:rsidRPr="00000000">
              <w:rPr>
                <w:color w:val="000000"/>
                <w:sz w:val="20"/>
                <w:szCs w:val="20"/>
                <w:rtl w:val="0"/>
              </w:rPr>
              <w:t xml:space="preserve"> maths equipment to support counting, sorting and other mathematical concepts through continuous provision.</w:t>
            </w:r>
          </w:p>
          <w:p w:rsidR="00000000" w:rsidDel="00000000" w:rsidP="00000000" w:rsidRDefault="00000000" w:rsidRPr="00000000" w14:paraId="00000179">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To sing maths songs and play maths games. </w:t>
            </w:r>
          </w:p>
        </w:tc>
      </w:tr>
      <w:tr>
        <w:trPr>
          <w:cantSplit w:val="0"/>
          <w:tblHeader w:val="0"/>
        </w:trPr>
        <w:tc>
          <w:tcPr>
            <w:shd w:fill="ffff66" w:val="clear"/>
          </w:tcPr>
          <w:p w:rsidR="00000000" w:rsidDel="00000000" w:rsidP="00000000" w:rsidRDefault="00000000" w:rsidRPr="00000000" w14:paraId="0000017F">
            <w:pPr>
              <w:jc w:val="center"/>
              <w:rPr>
                <w:b w:val="1"/>
              </w:rPr>
            </w:pPr>
            <w:r w:rsidDel="00000000" w:rsidR="00000000" w:rsidRPr="00000000">
              <w:rPr>
                <w:b w:val="1"/>
                <w:rtl w:val="0"/>
              </w:rPr>
              <w:t xml:space="preserve">Little Big Maths</w:t>
            </w:r>
          </w:p>
        </w:tc>
        <w:tc>
          <w:tcPr/>
          <w:p w:rsidR="00000000" w:rsidDel="00000000" w:rsidP="00000000" w:rsidRDefault="00000000" w:rsidRPr="00000000" w14:paraId="00000180">
            <w:pPr>
              <w:rPr>
                <w:b w:val="1"/>
                <w:sz w:val="20"/>
                <w:szCs w:val="20"/>
                <w:u w:val="single"/>
              </w:rPr>
            </w:pPr>
            <w:r w:rsidDel="00000000" w:rsidR="00000000" w:rsidRPr="00000000">
              <w:rPr>
                <w:b w:val="1"/>
                <w:sz w:val="20"/>
                <w:szCs w:val="20"/>
                <w:u w:val="single"/>
                <w:rtl w:val="0"/>
              </w:rPr>
              <w:t xml:space="preserve">Amounts</w:t>
            </w:r>
          </w:p>
          <w:p w:rsidR="00000000" w:rsidDel="00000000" w:rsidP="00000000" w:rsidRDefault="00000000" w:rsidRPr="00000000" w14:paraId="00000181">
            <w:pPr>
              <w:rPr>
                <w:sz w:val="20"/>
                <w:szCs w:val="20"/>
              </w:rPr>
            </w:pPr>
            <w:r w:rsidDel="00000000" w:rsidR="00000000" w:rsidRPr="00000000">
              <w:rPr>
                <w:sz w:val="20"/>
                <w:szCs w:val="20"/>
                <w:rtl w:val="0"/>
              </w:rPr>
              <w:t xml:space="preserve">-Uses any adjective</w:t>
            </w:r>
          </w:p>
          <w:p w:rsidR="00000000" w:rsidDel="00000000" w:rsidP="00000000" w:rsidRDefault="00000000" w:rsidRPr="00000000" w14:paraId="00000182">
            <w:pPr>
              <w:rPr>
                <w:sz w:val="20"/>
                <w:szCs w:val="20"/>
              </w:rPr>
            </w:pPr>
            <w:r w:rsidDel="00000000" w:rsidR="00000000" w:rsidRPr="00000000">
              <w:rPr>
                <w:sz w:val="20"/>
                <w:szCs w:val="20"/>
                <w:rtl w:val="0"/>
              </w:rPr>
              <w:t xml:space="preserve">-Asks for more</w:t>
            </w:r>
          </w:p>
          <w:p w:rsidR="00000000" w:rsidDel="00000000" w:rsidP="00000000" w:rsidRDefault="00000000" w:rsidRPr="00000000" w14:paraId="00000183">
            <w:pPr>
              <w:rPr>
                <w:sz w:val="20"/>
                <w:szCs w:val="20"/>
              </w:rPr>
            </w:pPr>
            <w:r w:rsidDel="00000000" w:rsidR="00000000" w:rsidRPr="00000000">
              <w:rPr>
                <w:sz w:val="20"/>
                <w:szCs w:val="20"/>
                <w:rtl w:val="0"/>
              </w:rPr>
              <w:t xml:space="preserve">-Understands not enough</w:t>
            </w:r>
          </w:p>
          <w:p w:rsidR="00000000" w:rsidDel="00000000" w:rsidP="00000000" w:rsidRDefault="00000000" w:rsidRPr="00000000" w14:paraId="00000184">
            <w:pPr>
              <w:rPr>
                <w:sz w:val="20"/>
                <w:szCs w:val="20"/>
              </w:rPr>
            </w:pPr>
            <w:r w:rsidDel="00000000" w:rsidR="00000000" w:rsidRPr="00000000">
              <w:rPr>
                <w:sz w:val="20"/>
                <w:szCs w:val="20"/>
                <w:rtl w:val="0"/>
              </w:rPr>
              <w:t xml:space="preserve">-Understands too much</w:t>
            </w:r>
          </w:p>
          <w:p w:rsidR="00000000" w:rsidDel="00000000" w:rsidP="00000000" w:rsidRDefault="00000000" w:rsidRPr="00000000" w14:paraId="00000185">
            <w:pPr>
              <w:rPr>
                <w:sz w:val="20"/>
                <w:szCs w:val="20"/>
              </w:rPr>
            </w:pPr>
            <w:r w:rsidDel="00000000" w:rsidR="00000000" w:rsidRPr="00000000">
              <w:rPr>
                <w:sz w:val="20"/>
                <w:szCs w:val="20"/>
                <w:rtl w:val="0"/>
              </w:rPr>
              <w:t xml:space="preserve">-Bigger, hotter, older, further, faster</w:t>
            </w:r>
          </w:p>
          <w:p w:rsidR="00000000" w:rsidDel="00000000" w:rsidP="00000000" w:rsidRDefault="00000000" w:rsidRPr="00000000" w14:paraId="00000186">
            <w:pPr>
              <w:rPr>
                <w:b w:val="1"/>
                <w:sz w:val="20"/>
                <w:szCs w:val="20"/>
                <w:u w:val="single"/>
              </w:rPr>
            </w:pPr>
            <w:r w:rsidDel="00000000" w:rsidR="00000000" w:rsidRPr="00000000">
              <w:rPr>
                <w:b w:val="1"/>
                <w:sz w:val="20"/>
                <w:szCs w:val="20"/>
                <w:u w:val="single"/>
                <w:rtl w:val="0"/>
              </w:rPr>
              <w:t xml:space="preserve">Counting</w:t>
            </w:r>
          </w:p>
          <w:p w:rsidR="00000000" w:rsidDel="00000000" w:rsidP="00000000" w:rsidRDefault="00000000" w:rsidRPr="00000000" w14:paraId="00000187">
            <w:pPr>
              <w:rPr>
                <w:sz w:val="20"/>
                <w:szCs w:val="20"/>
              </w:rPr>
            </w:pPr>
            <w:r w:rsidDel="00000000" w:rsidR="00000000" w:rsidRPr="00000000">
              <w:rPr>
                <w:sz w:val="20"/>
                <w:szCs w:val="20"/>
                <w:rtl w:val="0"/>
              </w:rPr>
              <w:t xml:space="preserve">-Says some familiar numbers</w:t>
            </w:r>
          </w:p>
          <w:p w:rsidR="00000000" w:rsidDel="00000000" w:rsidP="00000000" w:rsidRDefault="00000000" w:rsidRPr="00000000" w14:paraId="00000188">
            <w:pPr>
              <w:rPr>
                <w:sz w:val="20"/>
                <w:szCs w:val="20"/>
              </w:rPr>
            </w:pPr>
            <w:r w:rsidDel="00000000" w:rsidR="00000000" w:rsidRPr="00000000">
              <w:rPr>
                <w:sz w:val="20"/>
                <w:szCs w:val="20"/>
                <w:rtl w:val="0"/>
              </w:rPr>
              <w:t xml:space="preserve">-Saying numbers 1,2,3</w:t>
            </w:r>
          </w:p>
          <w:p w:rsidR="00000000" w:rsidDel="00000000" w:rsidP="00000000" w:rsidRDefault="00000000" w:rsidRPr="00000000" w14:paraId="00000189">
            <w:pPr>
              <w:rPr>
                <w:sz w:val="20"/>
                <w:szCs w:val="20"/>
              </w:rPr>
            </w:pPr>
            <w:r w:rsidDel="00000000" w:rsidR="00000000" w:rsidRPr="00000000">
              <w:rPr>
                <w:sz w:val="20"/>
                <w:szCs w:val="20"/>
                <w:rtl w:val="0"/>
              </w:rPr>
              <w:t xml:space="preserve">-Touches one body part at a time</w:t>
            </w:r>
          </w:p>
          <w:p w:rsidR="00000000" w:rsidDel="00000000" w:rsidP="00000000" w:rsidRDefault="00000000" w:rsidRPr="00000000" w14:paraId="0000018A">
            <w:pPr>
              <w:rPr>
                <w:sz w:val="20"/>
                <w:szCs w:val="20"/>
              </w:rPr>
            </w:pPr>
            <w:r w:rsidDel="00000000" w:rsidR="00000000" w:rsidRPr="00000000">
              <w:rPr>
                <w:sz w:val="20"/>
                <w:szCs w:val="20"/>
                <w:rtl w:val="0"/>
              </w:rPr>
              <w:t xml:space="preserve">-Can touch and say one object at a time</w:t>
            </w:r>
          </w:p>
          <w:p w:rsidR="00000000" w:rsidDel="00000000" w:rsidP="00000000" w:rsidRDefault="00000000" w:rsidRPr="00000000" w14:paraId="0000018B">
            <w:pPr>
              <w:rPr>
                <w:b w:val="1"/>
                <w:sz w:val="20"/>
                <w:szCs w:val="20"/>
                <w:u w:val="single"/>
              </w:rPr>
            </w:pPr>
            <w:r w:rsidDel="00000000" w:rsidR="00000000" w:rsidRPr="00000000">
              <w:rPr>
                <w:b w:val="1"/>
                <w:sz w:val="20"/>
                <w:szCs w:val="20"/>
                <w:u w:val="single"/>
                <w:rtl w:val="0"/>
              </w:rPr>
              <w:t xml:space="preserve">Learn Its</w:t>
            </w:r>
          </w:p>
          <w:p w:rsidR="00000000" w:rsidDel="00000000" w:rsidP="00000000" w:rsidRDefault="00000000" w:rsidRPr="00000000" w14:paraId="0000018C">
            <w:pPr>
              <w:rPr>
                <w:sz w:val="20"/>
                <w:szCs w:val="20"/>
              </w:rPr>
            </w:pPr>
            <w:r w:rsidDel="00000000" w:rsidR="00000000" w:rsidRPr="00000000">
              <w:rPr>
                <w:sz w:val="20"/>
                <w:szCs w:val="20"/>
                <w:rtl w:val="0"/>
              </w:rPr>
              <w:t xml:space="preserve">-Recognise picture flashcards</w:t>
            </w:r>
          </w:p>
          <w:p w:rsidR="00000000" w:rsidDel="00000000" w:rsidP="00000000" w:rsidRDefault="00000000" w:rsidRPr="00000000" w14:paraId="0000018D">
            <w:pPr>
              <w:rPr>
                <w:sz w:val="20"/>
                <w:szCs w:val="20"/>
              </w:rPr>
            </w:pPr>
            <w:r w:rsidDel="00000000" w:rsidR="00000000" w:rsidRPr="00000000">
              <w:rPr>
                <w:sz w:val="20"/>
                <w:szCs w:val="20"/>
                <w:rtl w:val="0"/>
              </w:rPr>
              <w:t xml:space="preserve">-I know my name</w:t>
            </w:r>
          </w:p>
          <w:p w:rsidR="00000000" w:rsidDel="00000000" w:rsidP="00000000" w:rsidRDefault="00000000" w:rsidRPr="00000000" w14:paraId="0000018E">
            <w:pPr>
              <w:rPr>
                <w:sz w:val="20"/>
                <w:szCs w:val="20"/>
              </w:rPr>
            </w:pPr>
            <w:r w:rsidDel="00000000" w:rsidR="00000000" w:rsidRPr="00000000">
              <w:rPr>
                <w:sz w:val="20"/>
                <w:szCs w:val="20"/>
                <w:rtl w:val="0"/>
              </w:rPr>
              <w:t xml:space="preserve">-I have 2 hands</w:t>
            </w:r>
          </w:p>
          <w:p w:rsidR="00000000" w:rsidDel="00000000" w:rsidP="00000000" w:rsidRDefault="00000000" w:rsidRPr="00000000" w14:paraId="0000018F">
            <w:pPr>
              <w:rPr>
                <w:b w:val="1"/>
                <w:sz w:val="20"/>
                <w:szCs w:val="20"/>
                <w:u w:val="single"/>
              </w:rPr>
            </w:pPr>
            <w:r w:rsidDel="00000000" w:rsidR="00000000" w:rsidRPr="00000000">
              <w:rPr>
                <w:b w:val="1"/>
                <w:sz w:val="20"/>
                <w:szCs w:val="20"/>
                <w:u w:val="single"/>
                <w:rtl w:val="0"/>
              </w:rPr>
              <w:t xml:space="preserve">It’s Nothing New</w:t>
            </w:r>
          </w:p>
          <w:p w:rsidR="00000000" w:rsidDel="00000000" w:rsidP="00000000" w:rsidRDefault="00000000" w:rsidRPr="00000000" w14:paraId="00000190">
            <w:pPr>
              <w:rPr>
                <w:sz w:val="20"/>
                <w:szCs w:val="20"/>
              </w:rPr>
            </w:pPr>
            <w:r w:rsidDel="00000000" w:rsidR="00000000" w:rsidRPr="00000000">
              <w:rPr>
                <w:sz w:val="20"/>
                <w:szCs w:val="20"/>
                <w:rtl w:val="0"/>
              </w:rPr>
              <w:t xml:space="preserve">-I can group objects</w:t>
            </w:r>
          </w:p>
          <w:p w:rsidR="00000000" w:rsidDel="00000000" w:rsidP="00000000" w:rsidRDefault="00000000" w:rsidRPr="00000000" w14:paraId="00000191">
            <w:pPr>
              <w:rPr>
                <w:b w:val="1"/>
                <w:sz w:val="20"/>
                <w:szCs w:val="20"/>
                <w:u w:val="single"/>
              </w:rPr>
            </w:pPr>
            <w:r w:rsidDel="00000000" w:rsidR="00000000" w:rsidRPr="00000000">
              <w:rPr>
                <w:b w:val="1"/>
                <w:sz w:val="20"/>
                <w:szCs w:val="20"/>
                <w:u w:val="single"/>
                <w:rtl w:val="0"/>
              </w:rPr>
              <w:t xml:space="preserve">Wider Maths</w:t>
            </w:r>
          </w:p>
          <w:p w:rsidR="00000000" w:rsidDel="00000000" w:rsidP="00000000" w:rsidRDefault="00000000" w:rsidRPr="00000000" w14:paraId="00000192">
            <w:pPr>
              <w:rPr>
                <w:sz w:val="20"/>
                <w:szCs w:val="20"/>
              </w:rPr>
            </w:pPr>
            <w:r w:rsidDel="00000000" w:rsidR="00000000" w:rsidRPr="00000000">
              <w:rPr>
                <w:sz w:val="20"/>
                <w:szCs w:val="20"/>
                <w:rtl w:val="0"/>
              </w:rPr>
              <w:t xml:space="preserve">-I can show awareness of shapes as I play</w:t>
            </w:r>
          </w:p>
          <w:p w:rsidR="00000000" w:rsidDel="00000000" w:rsidP="00000000" w:rsidRDefault="00000000" w:rsidRPr="00000000" w14:paraId="00000193">
            <w:pPr>
              <w:rPr>
                <w:sz w:val="20"/>
                <w:szCs w:val="20"/>
              </w:rPr>
            </w:pPr>
            <w:r w:rsidDel="00000000" w:rsidR="00000000" w:rsidRPr="00000000">
              <w:rPr>
                <w:sz w:val="20"/>
                <w:szCs w:val="20"/>
                <w:rtl w:val="0"/>
              </w:rPr>
              <w:t xml:space="preserve">-I know 2D shapes exist</w:t>
            </w:r>
          </w:p>
          <w:p w:rsidR="00000000" w:rsidDel="00000000" w:rsidP="00000000" w:rsidRDefault="00000000" w:rsidRPr="00000000" w14:paraId="00000194">
            <w:pPr>
              <w:rPr>
                <w:sz w:val="20"/>
                <w:szCs w:val="20"/>
              </w:rPr>
            </w:pPr>
            <w:r w:rsidDel="00000000" w:rsidR="00000000" w:rsidRPr="00000000">
              <w:rPr>
                <w:sz w:val="20"/>
                <w:szCs w:val="20"/>
                <w:rtl w:val="0"/>
              </w:rPr>
              <w:t xml:space="preserve">-I can sort a pile of objects</w:t>
            </w:r>
          </w:p>
          <w:p w:rsidR="00000000" w:rsidDel="00000000" w:rsidP="00000000" w:rsidRDefault="00000000" w:rsidRPr="00000000" w14:paraId="00000195">
            <w:pPr>
              <w:rPr>
                <w:sz w:val="20"/>
                <w:szCs w:val="20"/>
              </w:rPr>
            </w:pPr>
            <w:r w:rsidDel="00000000" w:rsidR="00000000" w:rsidRPr="00000000">
              <w:rPr>
                <w:sz w:val="20"/>
                <w:szCs w:val="20"/>
                <w:rtl w:val="0"/>
              </w:rPr>
              <w:t xml:space="preserve">-I can play with containers</w:t>
            </w:r>
          </w:p>
          <w:p w:rsidR="00000000" w:rsidDel="00000000" w:rsidP="00000000" w:rsidRDefault="00000000" w:rsidRPr="00000000" w14:paraId="00000196">
            <w:pPr>
              <w:rPr>
                <w:sz w:val="20"/>
                <w:szCs w:val="20"/>
              </w:rPr>
            </w:pPr>
            <w:r w:rsidDel="00000000" w:rsidR="00000000" w:rsidRPr="00000000">
              <w:rPr>
                <w:sz w:val="20"/>
                <w:szCs w:val="20"/>
                <w:rtl w:val="0"/>
              </w:rPr>
              <w:t xml:space="preserve">-I can describe an object as tall or short</w:t>
            </w:r>
          </w:p>
        </w:tc>
        <w:tc>
          <w:tcPr/>
          <w:p w:rsidR="00000000" w:rsidDel="00000000" w:rsidP="00000000" w:rsidRDefault="00000000" w:rsidRPr="00000000" w14:paraId="00000197">
            <w:pPr>
              <w:rPr>
                <w:b w:val="1"/>
                <w:sz w:val="20"/>
                <w:szCs w:val="20"/>
                <w:u w:val="single"/>
              </w:rPr>
            </w:pPr>
            <w:r w:rsidDel="00000000" w:rsidR="00000000" w:rsidRPr="00000000">
              <w:rPr>
                <w:b w:val="1"/>
                <w:sz w:val="20"/>
                <w:szCs w:val="20"/>
                <w:u w:val="single"/>
                <w:rtl w:val="0"/>
              </w:rPr>
              <w:t xml:space="preserve">Amounts</w:t>
            </w:r>
          </w:p>
          <w:p w:rsidR="00000000" w:rsidDel="00000000" w:rsidP="00000000" w:rsidRDefault="00000000" w:rsidRPr="00000000" w14:paraId="00000198">
            <w:pPr>
              <w:rPr>
                <w:sz w:val="20"/>
                <w:szCs w:val="20"/>
              </w:rPr>
            </w:pPr>
            <w:r w:rsidDel="00000000" w:rsidR="00000000" w:rsidRPr="00000000">
              <w:rPr>
                <w:sz w:val="20"/>
                <w:szCs w:val="20"/>
                <w:rtl w:val="0"/>
              </w:rPr>
              <w:t xml:space="preserve">-Smaller, colder, younger, slower</w:t>
            </w:r>
          </w:p>
          <w:p w:rsidR="00000000" w:rsidDel="00000000" w:rsidP="00000000" w:rsidRDefault="00000000" w:rsidRPr="00000000" w14:paraId="00000199">
            <w:pPr>
              <w:rPr>
                <w:sz w:val="20"/>
                <w:szCs w:val="20"/>
              </w:rPr>
            </w:pPr>
            <w:r w:rsidDel="00000000" w:rsidR="00000000" w:rsidRPr="00000000">
              <w:rPr>
                <w:sz w:val="20"/>
                <w:szCs w:val="20"/>
                <w:rtl w:val="0"/>
              </w:rPr>
              <w:t xml:space="preserve">-Amounts in a group increases</w:t>
            </w:r>
          </w:p>
          <w:p w:rsidR="00000000" w:rsidDel="00000000" w:rsidP="00000000" w:rsidRDefault="00000000" w:rsidRPr="00000000" w14:paraId="0000019A">
            <w:pPr>
              <w:rPr>
                <w:sz w:val="20"/>
                <w:szCs w:val="20"/>
              </w:rPr>
            </w:pPr>
            <w:r w:rsidDel="00000000" w:rsidR="00000000" w:rsidRPr="00000000">
              <w:rPr>
                <w:sz w:val="20"/>
                <w:szCs w:val="20"/>
                <w:rtl w:val="0"/>
              </w:rPr>
              <w:t xml:space="preserve">-Amounts in a group decreases </w:t>
            </w:r>
          </w:p>
          <w:p w:rsidR="00000000" w:rsidDel="00000000" w:rsidP="00000000" w:rsidRDefault="00000000" w:rsidRPr="00000000" w14:paraId="0000019B">
            <w:pPr>
              <w:rPr>
                <w:sz w:val="20"/>
                <w:szCs w:val="20"/>
              </w:rPr>
            </w:pPr>
            <w:r w:rsidDel="00000000" w:rsidR="00000000" w:rsidRPr="00000000">
              <w:rPr>
                <w:sz w:val="20"/>
                <w:szCs w:val="20"/>
                <w:rtl w:val="0"/>
              </w:rPr>
              <w:t xml:space="preserve">-Understands all gone</w:t>
            </w:r>
          </w:p>
          <w:p w:rsidR="00000000" w:rsidDel="00000000" w:rsidP="00000000" w:rsidRDefault="00000000" w:rsidRPr="00000000" w14:paraId="0000019C">
            <w:pPr>
              <w:rPr>
                <w:sz w:val="20"/>
                <w:szCs w:val="20"/>
                <w:highlight w:val="white"/>
              </w:rPr>
            </w:pPr>
            <w:r w:rsidDel="00000000" w:rsidR="00000000" w:rsidRPr="00000000">
              <w:rPr>
                <w:sz w:val="20"/>
                <w:szCs w:val="20"/>
                <w:highlight w:val="white"/>
                <w:rtl w:val="0"/>
              </w:rPr>
              <w:t xml:space="preserve">-Big, long, hot, old, far, fast</w:t>
            </w:r>
          </w:p>
          <w:p w:rsidR="00000000" w:rsidDel="00000000" w:rsidP="00000000" w:rsidRDefault="00000000" w:rsidRPr="00000000" w14:paraId="0000019D">
            <w:pPr>
              <w:rPr>
                <w:sz w:val="20"/>
                <w:szCs w:val="20"/>
                <w:highlight w:val="white"/>
              </w:rPr>
            </w:pPr>
            <w:r w:rsidDel="00000000" w:rsidR="00000000" w:rsidRPr="00000000">
              <w:rPr>
                <w:sz w:val="20"/>
                <w:szCs w:val="20"/>
                <w:highlight w:val="white"/>
                <w:rtl w:val="0"/>
              </w:rPr>
              <w:t xml:space="preserve">-Amount in a group doesn’t change</w:t>
            </w:r>
          </w:p>
          <w:p w:rsidR="00000000" w:rsidDel="00000000" w:rsidP="00000000" w:rsidRDefault="00000000" w:rsidRPr="00000000" w14:paraId="0000019E">
            <w:pPr>
              <w:rPr>
                <w:sz w:val="20"/>
                <w:szCs w:val="20"/>
                <w:highlight w:val="white"/>
              </w:rPr>
            </w:pPr>
            <w:r w:rsidDel="00000000" w:rsidR="00000000" w:rsidRPr="00000000">
              <w:rPr>
                <w:sz w:val="20"/>
                <w:szCs w:val="20"/>
                <w:highlight w:val="white"/>
                <w:rtl w:val="0"/>
              </w:rPr>
              <w:t xml:space="preserve">-Recognises lots</w:t>
            </w:r>
          </w:p>
          <w:p w:rsidR="00000000" w:rsidDel="00000000" w:rsidP="00000000" w:rsidRDefault="00000000" w:rsidRPr="00000000" w14:paraId="0000019F">
            <w:pPr>
              <w:rPr>
                <w:sz w:val="20"/>
                <w:szCs w:val="20"/>
                <w:highlight w:val="white"/>
              </w:rPr>
            </w:pPr>
            <w:r w:rsidDel="00000000" w:rsidR="00000000" w:rsidRPr="00000000">
              <w:rPr>
                <w:sz w:val="20"/>
                <w:szCs w:val="20"/>
                <w:highlight w:val="white"/>
                <w:rtl w:val="0"/>
              </w:rPr>
              <w:t xml:space="preserve">-Recognises few</w:t>
            </w:r>
          </w:p>
          <w:p w:rsidR="00000000" w:rsidDel="00000000" w:rsidP="00000000" w:rsidRDefault="00000000" w:rsidRPr="00000000" w14:paraId="000001A0">
            <w:pPr>
              <w:rPr>
                <w:b w:val="1"/>
                <w:sz w:val="20"/>
                <w:szCs w:val="20"/>
                <w:u w:val="single"/>
              </w:rPr>
            </w:pPr>
            <w:r w:rsidDel="00000000" w:rsidR="00000000" w:rsidRPr="00000000">
              <w:rPr>
                <w:b w:val="1"/>
                <w:sz w:val="20"/>
                <w:szCs w:val="20"/>
                <w:u w:val="single"/>
                <w:rtl w:val="0"/>
              </w:rPr>
              <w:t xml:space="preserve">Counting</w:t>
            </w:r>
          </w:p>
          <w:p w:rsidR="00000000" w:rsidDel="00000000" w:rsidP="00000000" w:rsidRDefault="00000000" w:rsidRPr="00000000" w14:paraId="000001A1">
            <w:pPr>
              <w:rPr>
                <w:sz w:val="20"/>
                <w:szCs w:val="20"/>
              </w:rPr>
            </w:pPr>
            <w:r w:rsidDel="00000000" w:rsidR="00000000" w:rsidRPr="00000000">
              <w:rPr>
                <w:sz w:val="20"/>
                <w:szCs w:val="20"/>
                <w:rtl w:val="0"/>
              </w:rPr>
              <w:t xml:space="preserve">-Saying numbers 1,2,3,4,5</w:t>
            </w:r>
          </w:p>
          <w:p w:rsidR="00000000" w:rsidDel="00000000" w:rsidP="00000000" w:rsidRDefault="00000000" w:rsidRPr="00000000" w14:paraId="000001A2">
            <w:pPr>
              <w:rPr>
                <w:sz w:val="20"/>
                <w:szCs w:val="20"/>
              </w:rPr>
            </w:pPr>
            <w:r w:rsidDel="00000000" w:rsidR="00000000" w:rsidRPr="00000000">
              <w:rPr>
                <w:sz w:val="20"/>
                <w:szCs w:val="20"/>
                <w:rtl w:val="0"/>
              </w:rPr>
              <w:t xml:space="preserve">-Knows numbers exist</w:t>
            </w:r>
          </w:p>
          <w:p w:rsidR="00000000" w:rsidDel="00000000" w:rsidP="00000000" w:rsidRDefault="00000000" w:rsidRPr="00000000" w14:paraId="000001A3">
            <w:pPr>
              <w:rPr>
                <w:sz w:val="20"/>
                <w:szCs w:val="20"/>
              </w:rPr>
            </w:pPr>
            <w:r w:rsidDel="00000000" w:rsidR="00000000" w:rsidRPr="00000000">
              <w:rPr>
                <w:sz w:val="20"/>
                <w:szCs w:val="20"/>
                <w:rtl w:val="0"/>
              </w:rPr>
              <w:t xml:space="preserve">-Interested in familiar numbers</w:t>
            </w:r>
          </w:p>
          <w:p w:rsidR="00000000" w:rsidDel="00000000" w:rsidP="00000000" w:rsidRDefault="00000000" w:rsidRPr="00000000" w14:paraId="000001A4">
            <w:pPr>
              <w:rPr>
                <w:sz w:val="20"/>
                <w:szCs w:val="20"/>
              </w:rPr>
            </w:pPr>
            <w:r w:rsidDel="00000000" w:rsidR="00000000" w:rsidRPr="00000000">
              <w:rPr>
                <w:sz w:val="20"/>
                <w:szCs w:val="20"/>
                <w:rtl w:val="0"/>
              </w:rPr>
              <w:t xml:space="preserve">-Repeats the last word said</w:t>
            </w:r>
          </w:p>
          <w:p w:rsidR="00000000" w:rsidDel="00000000" w:rsidP="00000000" w:rsidRDefault="00000000" w:rsidRPr="00000000" w14:paraId="000001A5">
            <w:pPr>
              <w:rPr>
                <w:sz w:val="20"/>
                <w:szCs w:val="20"/>
              </w:rPr>
            </w:pPr>
            <w:r w:rsidDel="00000000" w:rsidR="00000000" w:rsidRPr="00000000">
              <w:rPr>
                <w:sz w:val="20"/>
                <w:szCs w:val="20"/>
                <w:rtl w:val="0"/>
              </w:rPr>
              <w:t xml:space="preserve">-Repeats total when given</w:t>
            </w:r>
          </w:p>
          <w:p w:rsidR="00000000" w:rsidDel="00000000" w:rsidP="00000000" w:rsidRDefault="00000000" w:rsidRPr="00000000" w14:paraId="000001A6">
            <w:pPr>
              <w:rPr>
                <w:sz w:val="20"/>
                <w:szCs w:val="20"/>
              </w:rPr>
            </w:pPr>
            <w:r w:rsidDel="00000000" w:rsidR="00000000" w:rsidRPr="00000000">
              <w:rPr>
                <w:sz w:val="20"/>
                <w:szCs w:val="20"/>
                <w:rtl w:val="0"/>
              </w:rPr>
              <w:t xml:space="preserve">-Repeats total</w:t>
            </w:r>
          </w:p>
          <w:p w:rsidR="00000000" w:rsidDel="00000000" w:rsidP="00000000" w:rsidRDefault="00000000" w:rsidRPr="00000000" w14:paraId="000001A7">
            <w:pPr>
              <w:rPr>
                <w:b w:val="1"/>
                <w:sz w:val="20"/>
                <w:szCs w:val="20"/>
                <w:u w:val="single"/>
              </w:rPr>
            </w:pPr>
            <w:r w:rsidDel="00000000" w:rsidR="00000000" w:rsidRPr="00000000">
              <w:rPr>
                <w:b w:val="1"/>
                <w:sz w:val="20"/>
                <w:szCs w:val="20"/>
                <w:u w:val="single"/>
                <w:rtl w:val="0"/>
              </w:rPr>
              <w:t xml:space="preserve">Learn Its</w:t>
            </w:r>
          </w:p>
          <w:p w:rsidR="00000000" w:rsidDel="00000000" w:rsidP="00000000" w:rsidRDefault="00000000" w:rsidRPr="00000000" w14:paraId="000001A8">
            <w:pPr>
              <w:rPr>
                <w:sz w:val="20"/>
                <w:szCs w:val="20"/>
              </w:rPr>
            </w:pPr>
            <w:r w:rsidDel="00000000" w:rsidR="00000000" w:rsidRPr="00000000">
              <w:rPr>
                <w:sz w:val="20"/>
                <w:szCs w:val="20"/>
                <w:rtl w:val="0"/>
              </w:rPr>
              <w:t xml:space="preserve">-I have 1 head</w:t>
            </w:r>
          </w:p>
          <w:p w:rsidR="00000000" w:rsidDel="00000000" w:rsidP="00000000" w:rsidRDefault="00000000" w:rsidRPr="00000000" w14:paraId="000001A9">
            <w:pPr>
              <w:rPr>
                <w:sz w:val="20"/>
                <w:szCs w:val="20"/>
              </w:rPr>
            </w:pPr>
            <w:r w:rsidDel="00000000" w:rsidR="00000000" w:rsidRPr="00000000">
              <w:rPr>
                <w:sz w:val="20"/>
                <w:szCs w:val="20"/>
                <w:rtl w:val="0"/>
              </w:rPr>
              <w:t xml:space="preserve">-My hand has 5 fingers</w:t>
            </w:r>
          </w:p>
          <w:p w:rsidR="00000000" w:rsidDel="00000000" w:rsidP="00000000" w:rsidRDefault="00000000" w:rsidRPr="00000000" w14:paraId="000001AA">
            <w:pPr>
              <w:rPr>
                <w:b w:val="1"/>
                <w:sz w:val="20"/>
                <w:szCs w:val="20"/>
                <w:u w:val="single"/>
              </w:rPr>
            </w:pPr>
            <w:r w:rsidDel="00000000" w:rsidR="00000000" w:rsidRPr="00000000">
              <w:rPr>
                <w:b w:val="1"/>
                <w:sz w:val="20"/>
                <w:szCs w:val="20"/>
                <w:u w:val="single"/>
                <w:rtl w:val="0"/>
              </w:rPr>
              <w:t xml:space="preserve">Wider Maths</w:t>
            </w:r>
          </w:p>
          <w:p w:rsidR="00000000" w:rsidDel="00000000" w:rsidP="00000000" w:rsidRDefault="00000000" w:rsidRPr="00000000" w14:paraId="000001AB">
            <w:pPr>
              <w:rPr>
                <w:sz w:val="20"/>
                <w:szCs w:val="20"/>
              </w:rPr>
            </w:pPr>
            <w:r w:rsidDel="00000000" w:rsidR="00000000" w:rsidRPr="00000000">
              <w:rPr>
                <w:sz w:val="20"/>
                <w:szCs w:val="20"/>
                <w:rtl w:val="0"/>
              </w:rPr>
              <w:t xml:space="preserve">-I can show interest in containers when I play</w:t>
            </w:r>
          </w:p>
          <w:p w:rsidR="00000000" w:rsidDel="00000000" w:rsidP="00000000" w:rsidRDefault="00000000" w:rsidRPr="00000000" w14:paraId="000001AC">
            <w:pPr>
              <w:rPr>
                <w:sz w:val="20"/>
                <w:szCs w:val="20"/>
              </w:rPr>
            </w:pPr>
            <w:r w:rsidDel="00000000" w:rsidR="00000000" w:rsidRPr="00000000">
              <w:rPr>
                <w:sz w:val="20"/>
                <w:szCs w:val="20"/>
                <w:rtl w:val="0"/>
              </w:rPr>
              <w:t xml:space="preserve">-I notice patterns in pictures and stories</w:t>
            </w:r>
          </w:p>
          <w:p w:rsidR="00000000" w:rsidDel="00000000" w:rsidP="00000000" w:rsidRDefault="00000000" w:rsidRPr="00000000" w14:paraId="000001AD">
            <w:pPr>
              <w:rPr>
                <w:sz w:val="20"/>
                <w:szCs w:val="20"/>
              </w:rPr>
            </w:pPr>
            <w:r w:rsidDel="00000000" w:rsidR="00000000" w:rsidRPr="00000000">
              <w:rPr>
                <w:sz w:val="20"/>
                <w:szCs w:val="20"/>
                <w:rtl w:val="0"/>
              </w:rPr>
              <w:t xml:space="preserve">-I understand now and later.</w:t>
            </w:r>
          </w:p>
          <w:p w:rsidR="00000000" w:rsidDel="00000000" w:rsidP="00000000" w:rsidRDefault="00000000" w:rsidRPr="00000000" w14:paraId="000001AE">
            <w:pPr>
              <w:rPr>
                <w:sz w:val="20"/>
                <w:szCs w:val="20"/>
              </w:rPr>
            </w:pPr>
            <w:r w:rsidDel="00000000" w:rsidR="00000000" w:rsidRPr="00000000">
              <w:rPr>
                <w:rtl w:val="0"/>
              </w:rPr>
            </w:r>
          </w:p>
        </w:tc>
        <w:tc>
          <w:tcPr/>
          <w:p w:rsidR="00000000" w:rsidDel="00000000" w:rsidP="00000000" w:rsidRDefault="00000000" w:rsidRPr="00000000" w14:paraId="000001AF">
            <w:pPr>
              <w:rPr>
                <w:b w:val="1"/>
                <w:sz w:val="20"/>
                <w:szCs w:val="20"/>
                <w:u w:val="single"/>
              </w:rPr>
            </w:pPr>
            <w:r w:rsidDel="00000000" w:rsidR="00000000" w:rsidRPr="00000000">
              <w:rPr>
                <w:b w:val="1"/>
                <w:sz w:val="20"/>
                <w:szCs w:val="20"/>
                <w:u w:val="single"/>
                <w:rtl w:val="0"/>
              </w:rPr>
              <w:t xml:space="preserve">Amounts</w:t>
            </w:r>
          </w:p>
          <w:p w:rsidR="00000000" w:rsidDel="00000000" w:rsidP="00000000" w:rsidRDefault="00000000" w:rsidRPr="00000000" w14:paraId="000001B0">
            <w:pPr>
              <w:rPr>
                <w:sz w:val="20"/>
                <w:szCs w:val="20"/>
              </w:rPr>
            </w:pPr>
            <w:r w:rsidDel="00000000" w:rsidR="00000000" w:rsidRPr="00000000">
              <w:rPr>
                <w:sz w:val="20"/>
                <w:szCs w:val="20"/>
                <w:rtl w:val="0"/>
              </w:rPr>
              <w:t xml:space="preserve">-Small, short, cold, young, near, slow</w:t>
            </w:r>
          </w:p>
          <w:p w:rsidR="00000000" w:rsidDel="00000000" w:rsidP="00000000" w:rsidRDefault="00000000" w:rsidRPr="00000000" w14:paraId="000001B1">
            <w:pPr>
              <w:rPr>
                <w:sz w:val="20"/>
                <w:szCs w:val="20"/>
              </w:rPr>
            </w:pPr>
            <w:r w:rsidDel="00000000" w:rsidR="00000000" w:rsidRPr="00000000">
              <w:rPr>
                <w:sz w:val="20"/>
                <w:szCs w:val="20"/>
                <w:rtl w:val="0"/>
              </w:rPr>
              <w:t xml:space="preserve">-Understands just right</w:t>
            </w:r>
          </w:p>
          <w:p w:rsidR="00000000" w:rsidDel="00000000" w:rsidP="00000000" w:rsidRDefault="00000000" w:rsidRPr="00000000" w14:paraId="000001B2">
            <w:pPr>
              <w:rPr>
                <w:sz w:val="20"/>
                <w:szCs w:val="20"/>
              </w:rPr>
            </w:pPr>
            <w:r w:rsidDel="00000000" w:rsidR="00000000" w:rsidRPr="00000000">
              <w:rPr>
                <w:sz w:val="20"/>
                <w:szCs w:val="20"/>
                <w:rtl w:val="0"/>
              </w:rPr>
              <w:t xml:space="preserve">-Bigger, hotter, older, further, faster (comparing 2 things)</w:t>
            </w:r>
          </w:p>
          <w:p w:rsidR="00000000" w:rsidDel="00000000" w:rsidP="00000000" w:rsidRDefault="00000000" w:rsidRPr="00000000" w14:paraId="000001B3">
            <w:pPr>
              <w:rPr>
                <w:sz w:val="20"/>
                <w:szCs w:val="20"/>
              </w:rPr>
            </w:pPr>
            <w:r w:rsidDel="00000000" w:rsidR="00000000" w:rsidRPr="00000000">
              <w:rPr>
                <w:sz w:val="20"/>
                <w:szCs w:val="20"/>
                <w:rtl w:val="0"/>
              </w:rPr>
              <w:t xml:space="preserve">-Smaller, colder, younger, nearer, slower</w:t>
            </w:r>
          </w:p>
          <w:p w:rsidR="00000000" w:rsidDel="00000000" w:rsidP="00000000" w:rsidRDefault="00000000" w:rsidRPr="00000000" w14:paraId="000001B4">
            <w:pPr>
              <w:rPr>
                <w:sz w:val="20"/>
                <w:szCs w:val="20"/>
              </w:rPr>
            </w:pPr>
            <w:r w:rsidDel="00000000" w:rsidR="00000000" w:rsidRPr="00000000">
              <w:rPr>
                <w:sz w:val="20"/>
                <w:szCs w:val="20"/>
                <w:rtl w:val="0"/>
              </w:rPr>
              <w:t xml:space="preserve">(comparing 2 things)</w:t>
            </w:r>
          </w:p>
          <w:p w:rsidR="00000000" w:rsidDel="00000000" w:rsidP="00000000" w:rsidRDefault="00000000" w:rsidRPr="00000000" w14:paraId="000001B5">
            <w:pPr>
              <w:rPr>
                <w:b w:val="1"/>
                <w:sz w:val="20"/>
                <w:szCs w:val="20"/>
                <w:u w:val="single"/>
              </w:rPr>
            </w:pPr>
            <w:r w:rsidDel="00000000" w:rsidR="00000000" w:rsidRPr="00000000">
              <w:rPr>
                <w:b w:val="1"/>
                <w:sz w:val="20"/>
                <w:szCs w:val="20"/>
                <w:u w:val="single"/>
                <w:rtl w:val="0"/>
              </w:rPr>
              <w:t xml:space="preserve">Counting</w:t>
            </w:r>
          </w:p>
          <w:p w:rsidR="00000000" w:rsidDel="00000000" w:rsidP="00000000" w:rsidRDefault="00000000" w:rsidRPr="00000000" w14:paraId="000001B6">
            <w:pPr>
              <w:rPr>
                <w:sz w:val="20"/>
                <w:szCs w:val="20"/>
              </w:rPr>
            </w:pPr>
            <w:r w:rsidDel="00000000" w:rsidR="00000000" w:rsidRPr="00000000">
              <w:rPr>
                <w:sz w:val="20"/>
                <w:szCs w:val="20"/>
                <w:rtl w:val="0"/>
              </w:rPr>
              <w:t xml:space="preserve">-Given context and prompted</w:t>
            </w:r>
          </w:p>
          <w:p w:rsidR="00000000" w:rsidDel="00000000" w:rsidP="00000000" w:rsidRDefault="00000000" w:rsidRPr="00000000" w14:paraId="000001B7">
            <w:pPr>
              <w:rPr>
                <w:sz w:val="20"/>
                <w:szCs w:val="20"/>
              </w:rPr>
            </w:pPr>
            <w:r w:rsidDel="00000000" w:rsidR="00000000" w:rsidRPr="00000000">
              <w:rPr>
                <w:sz w:val="20"/>
                <w:szCs w:val="20"/>
                <w:rtl w:val="0"/>
              </w:rPr>
              <w:t xml:space="preserve">-Given the context and sees for self</w:t>
            </w:r>
          </w:p>
          <w:p w:rsidR="00000000" w:rsidDel="00000000" w:rsidP="00000000" w:rsidRDefault="00000000" w:rsidRPr="00000000" w14:paraId="000001B8">
            <w:pPr>
              <w:rPr>
                <w:sz w:val="20"/>
                <w:szCs w:val="20"/>
              </w:rPr>
            </w:pPr>
            <w:r w:rsidDel="00000000" w:rsidR="00000000" w:rsidRPr="00000000">
              <w:rPr>
                <w:sz w:val="20"/>
                <w:szCs w:val="20"/>
                <w:rtl w:val="0"/>
              </w:rPr>
              <w:t xml:space="preserve">-Finds own context with purpose </w:t>
            </w:r>
          </w:p>
          <w:p w:rsidR="00000000" w:rsidDel="00000000" w:rsidP="00000000" w:rsidRDefault="00000000" w:rsidRPr="00000000" w14:paraId="000001B9">
            <w:pPr>
              <w:rPr>
                <w:b w:val="1"/>
                <w:sz w:val="20"/>
                <w:szCs w:val="20"/>
                <w:u w:val="single"/>
              </w:rPr>
            </w:pPr>
            <w:r w:rsidDel="00000000" w:rsidR="00000000" w:rsidRPr="00000000">
              <w:rPr>
                <w:b w:val="1"/>
                <w:sz w:val="20"/>
                <w:szCs w:val="20"/>
                <w:u w:val="single"/>
                <w:rtl w:val="0"/>
              </w:rPr>
              <w:t xml:space="preserve">Wider Maths</w:t>
            </w:r>
          </w:p>
          <w:p w:rsidR="00000000" w:rsidDel="00000000" w:rsidP="00000000" w:rsidRDefault="00000000" w:rsidRPr="00000000" w14:paraId="000001BA">
            <w:pPr>
              <w:rPr>
                <w:sz w:val="20"/>
                <w:szCs w:val="20"/>
              </w:rPr>
            </w:pPr>
            <w:r w:rsidDel="00000000" w:rsidR="00000000" w:rsidRPr="00000000">
              <w:rPr>
                <w:sz w:val="20"/>
                <w:szCs w:val="20"/>
                <w:rtl w:val="0"/>
              </w:rPr>
              <w:t xml:space="preserve">-I can follow 1 step movement instructions</w:t>
            </w:r>
          </w:p>
          <w:p w:rsidR="00000000" w:rsidDel="00000000" w:rsidP="00000000" w:rsidRDefault="00000000" w:rsidRPr="00000000" w14:paraId="000001BB">
            <w:pPr>
              <w:rPr>
                <w:sz w:val="20"/>
                <w:szCs w:val="20"/>
              </w:rPr>
            </w:pPr>
            <w:r w:rsidDel="00000000" w:rsidR="00000000" w:rsidRPr="00000000">
              <w:rPr>
                <w:sz w:val="20"/>
                <w:szCs w:val="20"/>
                <w:rtl w:val="0"/>
              </w:rPr>
              <w:t xml:space="preserve">-I can use some early position talk</w:t>
            </w:r>
          </w:p>
          <w:p w:rsidR="00000000" w:rsidDel="00000000" w:rsidP="00000000" w:rsidRDefault="00000000" w:rsidRPr="00000000" w14:paraId="000001BC">
            <w:pPr>
              <w:rPr>
                <w:sz w:val="20"/>
                <w:szCs w:val="20"/>
              </w:rPr>
            </w:pPr>
            <w:r w:rsidDel="00000000" w:rsidR="00000000" w:rsidRPr="00000000">
              <w:rPr>
                <w:sz w:val="20"/>
                <w:szCs w:val="20"/>
                <w:rtl w:val="0"/>
              </w:rPr>
              <w:t xml:space="preserve">-I can follow 2 step movement instructions</w:t>
            </w:r>
          </w:p>
          <w:p w:rsidR="00000000" w:rsidDel="00000000" w:rsidP="00000000" w:rsidRDefault="00000000" w:rsidRPr="00000000" w14:paraId="000001BD">
            <w:pPr>
              <w:rPr>
                <w:sz w:val="20"/>
                <w:szCs w:val="20"/>
              </w:rPr>
            </w:pPr>
            <w:r w:rsidDel="00000000" w:rsidR="00000000" w:rsidRPr="00000000">
              <w:rPr>
                <w:sz w:val="20"/>
                <w:szCs w:val="20"/>
                <w:rtl w:val="0"/>
              </w:rPr>
              <w:t xml:space="preserve">-I can show interest in shapes as I play</w:t>
            </w:r>
          </w:p>
          <w:p w:rsidR="00000000" w:rsidDel="00000000" w:rsidP="00000000" w:rsidRDefault="00000000" w:rsidRPr="00000000" w14:paraId="000001BE">
            <w:pPr>
              <w:rPr>
                <w:sz w:val="20"/>
                <w:szCs w:val="20"/>
              </w:rPr>
            </w:pPr>
            <w:r w:rsidDel="00000000" w:rsidR="00000000" w:rsidRPr="00000000">
              <w:rPr>
                <w:sz w:val="20"/>
                <w:szCs w:val="20"/>
                <w:rtl w:val="0"/>
              </w:rPr>
              <w:t xml:space="preserve">-I know 3D shapes exist</w:t>
            </w:r>
          </w:p>
          <w:p w:rsidR="00000000" w:rsidDel="00000000" w:rsidP="00000000" w:rsidRDefault="00000000" w:rsidRPr="00000000" w14:paraId="000001BF">
            <w:pPr>
              <w:rPr>
                <w:sz w:val="20"/>
                <w:szCs w:val="20"/>
              </w:rPr>
            </w:pPr>
            <w:r w:rsidDel="00000000" w:rsidR="00000000" w:rsidRPr="00000000">
              <w:rPr>
                <w:sz w:val="20"/>
                <w:szCs w:val="20"/>
                <w:rtl w:val="0"/>
              </w:rPr>
              <w:t xml:space="preserve">-I can describe an amount of mass as heavy or light.</w:t>
            </w:r>
          </w:p>
        </w:tc>
        <w:tc>
          <w:tcPr/>
          <w:p w:rsidR="00000000" w:rsidDel="00000000" w:rsidP="00000000" w:rsidRDefault="00000000" w:rsidRPr="00000000" w14:paraId="000001C0">
            <w:pPr>
              <w:rPr>
                <w:b w:val="1"/>
                <w:sz w:val="20"/>
                <w:szCs w:val="20"/>
                <w:u w:val="single"/>
              </w:rPr>
            </w:pPr>
            <w:r w:rsidDel="00000000" w:rsidR="00000000" w:rsidRPr="00000000">
              <w:rPr>
                <w:b w:val="1"/>
                <w:sz w:val="20"/>
                <w:szCs w:val="20"/>
                <w:u w:val="single"/>
                <w:rtl w:val="0"/>
              </w:rPr>
              <w:t xml:space="preserve">Amounts</w:t>
            </w:r>
          </w:p>
          <w:p w:rsidR="00000000" w:rsidDel="00000000" w:rsidP="00000000" w:rsidRDefault="00000000" w:rsidRPr="00000000" w14:paraId="000001C1">
            <w:pPr>
              <w:rPr>
                <w:sz w:val="20"/>
                <w:szCs w:val="20"/>
              </w:rPr>
            </w:pPr>
            <w:r w:rsidDel="00000000" w:rsidR="00000000" w:rsidRPr="00000000">
              <w:rPr>
                <w:sz w:val="20"/>
                <w:szCs w:val="20"/>
                <w:rtl w:val="0"/>
              </w:rPr>
              <w:t xml:space="preserve">-Biggest, hottest, oldest, furthest, fastest</w:t>
            </w:r>
          </w:p>
          <w:p w:rsidR="00000000" w:rsidDel="00000000" w:rsidP="00000000" w:rsidRDefault="00000000" w:rsidRPr="00000000" w14:paraId="000001C2">
            <w:pPr>
              <w:rPr>
                <w:sz w:val="20"/>
                <w:szCs w:val="20"/>
              </w:rPr>
            </w:pPr>
            <w:r w:rsidDel="00000000" w:rsidR="00000000" w:rsidRPr="00000000">
              <w:rPr>
                <w:sz w:val="20"/>
                <w:szCs w:val="20"/>
                <w:rtl w:val="0"/>
              </w:rPr>
              <w:t xml:space="preserve">-Smallest, coldest, youngest, nearest, slowest</w:t>
            </w:r>
          </w:p>
          <w:p w:rsidR="00000000" w:rsidDel="00000000" w:rsidP="00000000" w:rsidRDefault="00000000" w:rsidRPr="00000000" w14:paraId="000001C3">
            <w:pPr>
              <w:rPr>
                <w:sz w:val="20"/>
                <w:szCs w:val="20"/>
                <w:highlight w:val="white"/>
              </w:rPr>
            </w:pPr>
            <w:r w:rsidDel="00000000" w:rsidR="00000000" w:rsidRPr="00000000">
              <w:rPr>
                <w:sz w:val="20"/>
                <w:szCs w:val="20"/>
                <w:highlight w:val="white"/>
                <w:rtl w:val="0"/>
              </w:rPr>
              <w:t xml:space="preserve">-Recognises more than</w:t>
            </w:r>
          </w:p>
          <w:p w:rsidR="00000000" w:rsidDel="00000000" w:rsidP="00000000" w:rsidRDefault="00000000" w:rsidRPr="00000000" w14:paraId="000001C4">
            <w:pPr>
              <w:rPr>
                <w:sz w:val="20"/>
                <w:szCs w:val="20"/>
                <w:highlight w:val="white"/>
              </w:rPr>
            </w:pPr>
            <w:r w:rsidDel="00000000" w:rsidR="00000000" w:rsidRPr="00000000">
              <w:rPr>
                <w:sz w:val="20"/>
                <w:szCs w:val="20"/>
                <w:highlight w:val="white"/>
                <w:rtl w:val="0"/>
              </w:rPr>
              <w:t xml:space="preserve">-Recognises less than</w:t>
            </w:r>
          </w:p>
          <w:p w:rsidR="00000000" w:rsidDel="00000000" w:rsidP="00000000" w:rsidRDefault="00000000" w:rsidRPr="00000000" w14:paraId="000001C5">
            <w:pPr>
              <w:rPr>
                <w:b w:val="1"/>
                <w:sz w:val="20"/>
                <w:szCs w:val="20"/>
                <w:u w:val="single"/>
              </w:rPr>
            </w:pPr>
            <w:r w:rsidDel="00000000" w:rsidR="00000000" w:rsidRPr="00000000">
              <w:rPr>
                <w:rtl w:val="0"/>
              </w:rPr>
            </w:r>
          </w:p>
          <w:p w:rsidR="00000000" w:rsidDel="00000000" w:rsidP="00000000" w:rsidRDefault="00000000" w:rsidRPr="00000000" w14:paraId="000001C6">
            <w:pPr>
              <w:rPr>
                <w:b w:val="1"/>
                <w:sz w:val="20"/>
                <w:szCs w:val="20"/>
                <w:u w:val="single"/>
              </w:rPr>
            </w:pPr>
            <w:r w:rsidDel="00000000" w:rsidR="00000000" w:rsidRPr="00000000">
              <w:rPr>
                <w:b w:val="1"/>
                <w:sz w:val="20"/>
                <w:szCs w:val="20"/>
                <w:u w:val="single"/>
                <w:rtl w:val="0"/>
              </w:rPr>
              <w:t xml:space="preserve">Wider Maths</w:t>
            </w:r>
          </w:p>
          <w:p w:rsidR="00000000" w:rsidDel="00000000" w:rsidP="00000000" w:rsidRDefault="00000000" w:rsidRPr="00000000" w14:paraId="000001C7">
            <w:pPr>
              <w:rPr>
                <w:sz w:val="20"/>
                <w:szCs w:val="20"/>
              </w:rPr>
            </w:pPr>
            <w:r w:rsidDel="00000000" w:rsidR="00000000" w:rsidRPr="00000000">
              <w:rPr>
                <w:sz w:val="20"/>
                <w:szCs w:val="20"/>
                <w:rtl w:val="0"/>
              </w:rPr>
              <w:t xml:space="preserve">-I can describe an amount of space</w:t>
            </w:r>
          </w:p>
          <w:p w:rsidR="00000000" w:rsidDel="00000000" w:rsidP="00000000" w:rsidRDefault="00000000" w:rsidRPr="00000000" w14:paraId="000001C8">
            <w:pPr>
              <w:rPr>
                <w:sz w:val="20"/>
                <w:szCs w:val="20"/>
              </w:rPr>
            </w:pPr>
            <w:r w:rsidDel="00000000" w:rsidR="00000000" w:rsidRPr="00000000">
              <w:rPr>
                <w:sz w:val="20"/>
                <w:szCs w:val="20"/>
                <w:rtl w:val="0"/>
              </w:rPr>
              <w:t xml:space="preserve">-I can show awareness of money</w:t>
            </w:r>
          </w:p>
          <w:p w:rsidR="00000000" w:rsidDel="00000000" w:rsidP="00000000" w:rsidRDefault="00000000" w:rsidRPr="00000000" w14:paraId="000001C9">
            <w:pPr>
              <w:rPr>
                <w:sz w:val="20"/>
                <w:szCs w:val="20"/>
              </w:rPr>
            </w:pPr>
            <w:r w:rsidDel="00000000" w:rsidR="00000000" w:rsidRPr="00000000">
              <w:rPr>
                <w:sz w:val="20"/>
                <w:szCs w:val="20"/>
                <w:rtl w:val="0"/>
              </w:rPr>
              <w:t xml:space="preserve">-I understand the word hot</w:t>
            </w:r>
          </w:p>
          <w:p w:rsidR="00000000" w:rsidDel="00000000" w:rsidP="00000000" w:rsidRDefault="00000000" w:rsidRPr="00000000" w14:paraId="000001CA">
            <w:pPr>
              <w:rPr>
                <w:sz w:val="20"/>
                <w:szCs w:val="20"/>
              </w:rPr>
            </w:pPr>
            <w:r w:rsidDel="00000000" w:rsidR="00000000" w:rsidRPr="00000000">
              <w:rPr>
                <w:sz w:val="20"/>
                <w:szCs w:val="20"/>
                <w:rtl w:val="0"/>
              </w:rPr>
              <w:t xml:space="preserve">-I understand the word cold</w:t>
            </w:r>
          </w:p>
          <w:p w:rsidR="00000000" w:rsidDel="00000000" w:rsidP="00000000" w:rsidRDefault="00000000" w:rsidRPr="00000000" w14:paraId="000001CB">
            <w:pPr>
              <w:rPr>
                <w:sz w:val="20"/>
                <w:szCs w:val="20"/>
              </w:rPr>
            </w:pPr>
            <w:r w:rsidDel="00000000" w:rsidR="00000000" w:rsidRPr="00000000">
              <w:rPr>
                <w:sz w:val="20"/>
                <w:szCs w:val="20"/>
                <w:rtl w:val="0"/>
              </w:rPr>
              <w:t xml:space="preserve">I understand fast and slow.</w:t>
            </w:r>
          </w:p>
          <w:p w:rsidR="00000000" w:rsidDel="00000000" w:rsidP="00000000" w:rsidRDefault="00000000" w:rsidRPr="00000000" w14:paraId="000001CC">
            <w:pPr>
              <w:rPr>
                <w:sz w:val="20"/>
                <w:szCs w:val="20"/>
              </w:rPr>
            </w:pPr>
            <w:r w:rsidDel="00000000" w:rsidR="00000000" w:rsidRPr="00000000">
              <w:rPr>
                <w:rtl w:val="0"/>
              </w:rPr>
            </w:r>
          </w:p>
          <w:p w:rsidR="00000000" w:rsidDel="00000000" w:rsidP="00000000" w:rsidRDefault="00000000" w:rsidRPr="00000000" w14:paraId="000001CD">
            <w:pPr>
              <w:rPr>
                <w:sz w:val="20"/>
                <w:szCs w:val="20"/>
              </w:rPr>
            </w:pPr>
            <w:r w:rsidDel="00000000" w:rsidR="00000000" w:rsidRPr="00000000">
              <w:rPr>
                <w:rtl w:val="0"/>
              </w:rPr>
            </w:r>
          </w:p>
        </w:tc>
        <w:tc>
          <w:tcPr/>
          <w:p w:rsidR="00000000" w:rsidDel="00000000" w:rsidP="00000000" w:rsidRDefault="00000000" w:rsidRPr="00000000" w14:paraId="000001CE">
            <w:pPr>
              <w:rPr>
                <w:b w:val="1"/>
                <w:sz w:val="20"/>
                <w:szCs w:val="20"/>
                <w:u w:val="single"/>
              </w:rPr>
            </w:pPr>
            <w:r w:rsidDel="00000000" w:rsidR="00000000" w:rsidRPr="00000000">
              <w:rPr>
                <w:b w:val="1"/>
                <w:sz w:val="20"/>
                <w:szCs w:val="20"/>
                <w:u w:val="single"/>
                <w:rtl w:val="0"/>
              </w:rPr>
              <w:t xml:space="preserve">Amounts</w:t>
            </w:r>
          </w:p>
          <w:p w:rsidR="00000000" w:rsidDel="00000000" w:rsidP="00000000" w:rsidRDefault="00000000" w:rsidRPr="00000000" w14:paraId="000001CF">
            <w:pPr>
              <w:rPr>
                <w:sz w:val="20"/>
                <w:szCs w:val="20"/>
              </w:rPr>
            </w:pPr>
            <w:r w:rsidDel="00000000" w:rsidR="00000000" w:rsidRPr="00000000">
              <w:rPr>
                <w:sz w:val="20"/>
                <w:szCs w:val="20"/>
                <w:rtl w:val="0"/>
              </w:rPr>
              <w:t xml:space="preserve">-Recognises most</w:t>
            </w:r>
          </w:p>
          <w:p w:rsidR="00000000" w:rsidDel="00000000" w:rsidP="00000000" w:rsidRDefault="00000000" w:rsidRPr="00000000" w14:paraId="000001D0">
            <w:pPr>
              <w:rPr>
                <w:sz w:val="20"/>
                <w:szCs w:val="20"/>
              </w:rPr>
            </w:pPr>
            <w:r w:rsidDel="00000000" w:rsidR="00000000" w:rsidRPr="00000000">
              <w:rPr>
                <w:sz w:val="20"/>
                <w:szCs w:val="20"/>
                <w:rtl w:val="0"/>
              </w:rPr>
              <w:t xml:space="preserve">-Recognises least</w:t>
            </w:r>
          </w:p>
          <w:p w:rsidR="00000000" w:rsidDel="00000000" w:rsidP="00000000" w:rsidRDefault="00000000" w:rsidRPr="00000000" w14:paraId="000001D1">
            <w:pPr>
              <w:rPr>
                <w:b w:val="1"/>
                <w:sz w:val="20"/>
                <w:szCs w:val="20"/>
                <w:u w:val="single"/>
              </w:rPr>
            </w:pPr>
            <w:r w:rsidDel="00000000" w:rsidR="00000000" w:rsidRPr="00000000">
              <w:rPr>
                <w:b w:val="1"/>
                <w:sz w:val="20"/>
                <w:szCs w:val="20"/>
                <w:u w:val="single"/>
                <w:rtl w:val="0"/>
              </w:rPr>
              <w:t xml:space="preserve">It’s Nothing New</w:t>
            </w:r>
          </w:p>
          <w:p w:rsidR="00000000" w:rsidDel="00000000" w:rsidP="00000000" w:rsidRDefault="00000000" w:rsidRPr="00000000" w14:paraId="000001D2">
            <w:pPr>
              <w:rPr>
                <w:sz w:val="20"/>
                <w:szCs w:val="20"/>
              </w:rPr>
            </w:pPr>
            <w:r w:rsidDel="00000000" w:rsidR="00000000" w:rsidRPr="00000000">
              <w:rPr>
                <w:sz w:val="20"/>
                <w:szCs w:val="20"/>
                <w:rtl w:val="0"/>
              </w:rPr>
              <w:t xml:space="preserve">-Pim is counting (given context and told- counting with Pim, e.g. 1 car, 2 cars, 3 cars</w:t>
            </w:r>
          </w:p>
          <w:p w:rsidR="00000000" w:rsidDel="00000000" w:rsidP="00000000" w:rsidRDefault="00000000" w:rsidRPr="00000000" w14:paraId="000001D3">
            <w:pPr>
              <w:rPr>
                <w:b w:val="1"/>
                <w:sz w:val="20"/>
                <w:szCs w:val="20"/>
                <w:u w:val="single"/>
              </w:rPr>
            </w:pPr>
            <w:r w:rsidDel="00000000" w:rsidR="00000000" w:rsidRPr="00000000">
              <w:rPr>
                <w:b w:val="1"/>
                <w:sz w:val="20"/>
                <w:szCs w:val="20"/>
                <w:u w:val="single"/>
                <w:rtl w:val="0"/>
              </w:rPr>
              <w:t xml:space="preserve">Wider Maths</w:t>
            </w:r>
          </w:p>
          <w:p w:rsidR="00000000" w:rsidDel="00000000" w:rsidP="00000000" w:rsidRDefault="00000000" w:rsidRPr="00000000" w14:paraId="000001D4">
            <w:pPr>
              <w:rPr>
                <w:sz w:val="20"/>
                <w:szCs w:val="20"/>
              </w:rPr>
            </w:pPr>
            <w:r w:rsidDel="00000000" w:rsidR="00000000" w:rsidRPr="00000000">
              <w:rPr>
                <w:sz w:val="20"/>
                <w:szCs w:val="20"/>
                <w:rtl w:val="0"/>
              </w:rPr>
              <w:t xml:space="preserve">-I can use 2D shapes when I play/make</w:t>
            </w:r>
          </w:p>
          <w:p w:rsidR="00000000" w:rsidDel="00000000" w:rsidP="00000000" w:rsidRDefault="00000000" w:rsidRPr="00000000" w14:paraId="000001D5">
            <w:pPr>
              <w:rPr>
                <w:sz w:val="20"/>
                <w:szCs w:val="20"/>
              </w:rPr>
            </w:pPr>
            <w:r w:rsidDel="00000000" w:rsidR="00000000" w:rsidRPr="00000000">
              <w:rPr>
                <w:sz w:val="20"/>
                <w:szCs w:val="20"/>
                <w:rtl w:val="0"/>
              </w:rPr>
              <w:t xml:space="preserve">-I can copy simple patterns when clapping</w:t>
            </w:r>
          </w:p>
          <w:p w:rsidR="00000000" w:rsidDel="00000000" w:rsidP="00000000" w:rsidRDefault="00000000" w:rsidRPr="00000000" w14:paraId="000001D6">
            <w:pPr>
              <w:rPr>
                <w:sz w:val="20"/>
                <w:szCs w:val="20"/>
              </w:rPr>
            </w:pPr>
            <w:r w:rsidDel="00000000" w:rsidR="00000000" w:rsidRPr="00000000">
              <w:rPr>
                <w:sz w:val="20"/>
                <w:szCs w:val="20"/>
                <w:rtl w:val="0"/>
              </w:rPr>
              <w:t xml:space="preserve">-I can explore symmetry in my play</w:t>
            </w:r>
          </w:p>
          <w:p w:rsidR="00000000" w:rsidDel="00000000" w:rsidP="00000000" w:rsidRDefault="00000000" w:rsidRPr="00000000" w14:paraId="000001D7">
            <w:pPr>
              <w:rPr>
                <w:sz w:val="20"/>
                <w:szCs w:val="20"/>
              </w:rPr>
            </w:pPr>
            <w:r w:rsidDel="00000000" w:rsidR="00000000" w:rsidRPr="00000000">
              <w:rPr>
                <w:sz w:val="20"/>
                <w:szCs w:val="20"/>
                <w:rtl w:val="0"/>
              </w:rPr>
              <w:t xml:space="preserve">-I can record my sorting using mark-making</w:t>
            </w:r>
          </w:p>
          <w:p w:rsidR="00000000" w:rsidDel="00000000" w:rsidP="00000000" w:rsidRDefault="00000000" w:rsidRPr="00000000" w14:paraId="000001D8">
            <w:pPr>
              <w:rPr>
                <w:sz w:val="20"/>
                <w:szCs w:val="20"/>
              </w:rPr>
            </w:pPr>
            <w:r w:rsidDel="00000000" w:rsidR="00000000" w:rsidRPr="00000000">
              <w:rPr>
                <w:sz w:val="20"/>
                <w:szCs w:val="20"/>
                <w:rtl w:val="0"/>
              </w:rPr>
              <w:t xml:space="preserve">-I can play ‘shop’</w:t>
            </w:r>
          </w:p>
          <w:p w:rsidR="00000000" w:rsidDel="00000000" w:rsidP="00000000" w:rsidRDefault="00000000" w:rsidRPr="00000000" w14:paraId="000001D9">
            <w:pPr>
              <w:rPr>
                <w:sz w:val="20"/>
                <w:szCs w:val="20"/>
              </w:rPr>
            </w:pPr>
            <w:r w:rsidDel="00000000" w:rsidR="00000000" w:rsidRPr="00000000">
              <w:rPr>
                <w:rtl w:val="0"/>
              </w:rPr>
            </w:r>
          </w:p>
        </w:tc>
        <w:tc>
          <w:tcPr/>
          <w:p w:rsidR="00000000" w:rsidDel="00000000" w:rsidP="00000000" w:rsidRDefault="00000000" w:rsidRPr="00000000" w14:paraId="000001DA">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Revise previous learning</w:t>
            </w:r>
            <w:r w:rsidDel="00000000" w:rsidR="00000000" w:rsidRPr="00000000">
              <w:rPr>
                <w:rtl w:val="0"/>
              </w:rPr>
            </w:r>
          </w:p>
        </w:tc>
      </w:tr>
      <w:tr>
        <w:trPr>
          <w:cantSplit w:val="0"/>
          <w:trHeight w:val="4612" w:hRule="atLeast"/>
          <w:tblHeader w:val="0"/>
        </w:trPr>
        <w:tc>
          <w:tcPr>
            <w:shd w:fill="ffff66" w:val="clear"/>
          </w:tcPr>
          <w:p w:rsidR="00000000" w:rsidDel="00000000" w:rsidP="00000000" w:rsidRDefault="00000000" w:rsidRPr="00000000" w14:paraId="000001DB">
            <w:pPr>
              <w:jc w:val="center"/>
              <w:rPr>
                <w:b w:val="1"/>
              </w:rPr>
            </w:pPr>
            <w:r w:rsidDel="00000000" w:rsidR="00000000" w:rsidRPr="00000000">
              <w:rPr>
                <w:b w:val="1"/>
                <w:rtl w:val="0"/>
              </w:rPr>
              <w:t xml:space="preserve">Knowledge and Understanding</w:t>
            </w:r>
          </w:p>
          <w:p w:rsidR="00000000" w:rsidDel="00000000" w:rsidP="00000000" w:rsidRDefault="00000000" w:rsidRPr="00000000" w14:paraId="000001DC">
            <w:pPr>
              <w:jc w:val="center"/>
              <w:rPr>
                <w:b w:val="1"/>
              </w:rPr>
            </w:pPr>
            <w:r w:rsidDel="00000000" w:rsidR="00000000" w:rsidRPr="00000000">
              <w:rPr>
                <w:b w:val="1"/>
                <w:rtl w:val="0"/>
              </w:rPr>
              <w:t xml:space="preserve">(Computing, RSE, Global Citizens, Our community, local, National, global Equality &amp; Diversity</w:t>
            </w:r>
          </w:p>
        </w:tc>
        <w:tc>
          <w:tcPr/>
          <w:p w:rsidR="00000000" w:rsidDel="00000000" w:rsidP="00000000" w:rsidRDefault="00000000" w:rsidRPr="00000000" w14:paraId="000001DD">
            <w:pPr>
              <w:numPr>
                <w:ilvl w:val="0"/>
                <w:numId w:val="2"/>
              </w:numPr>
              <w:pBdr>
                <w:top w:space="0" w:sz="0" w:val="nil"/>
                <w:left w:space="0" w:sz="0" w:val="nil"/>
                <w:bottom w:space="0" w:sz="0" w:val="nil"/>
                <w:right w:space="0" w:sz="0" w:val="nil"/>
                <w:between w:space="0" w:sz="0" w:val="nil"/>
              </w:pBdr>
              <w:ind w:left="360" w:hanging="360"/>
              <w:rPr>
                <w:color w:val="000000"/>
                <w:sz w:val="20"/>
                <w:szCs w:val="20"/>
              </w:rPr>
            </w:pPr>
            <w:r w:rsidDel="00000000" w:rsidR="00000000" w:rsidRPr="00000000">
              <w:rPr>
                <w:color w:val="000000"/>
                <w:sz w:val="20"/>
                <w:szCs w:val="20"/>
                <w:rtl w:val="0"/>
              </w:rPr>
              <w:t xml:space="preserve">Black History Month</w:t>
            </w:r>
          </w:p>
          <w:p w:rsidR="00000000" w:rsidDel="00000000" w:rsidP="00000000" w:rsidRDefault="00000000" w:rsidRPr="00000000" w14:paraId="000001DE">
            <w:pPr>
              <w:numPr>
                <w:ilvl w:val="0"/>
                <w:numId w:val="1"/>
              </w:numPr>
              <w:pBdr>
                <w:top w:space="0" w:sz="0" w:val="nil"/>
                <w:left w:space="0" w:sz="0" w:val="nil"/>
                <w:bottom w:space="0" w:sz="0" w:val="nil"/>
                <w:right w:space="0" w:sz="0" w:val="nil"/>
                <w:between w:space="0" w:sz="0" w:val="nil"/>
              </w:pBdr>
              <w:ind w:left="360" w:hanging="360"/>
              <w:rPr>
                <w:color w:val="000000"/>
                <w:sz w:val="20"/>
                <w:szCs w:val="20"/>
              </w:rPr>
            </w:pPr>
            <w:r w:rsidDel="00000000" w:rsidR="00000000" w:rsidRPr="00000000">
              <w:rPr>
                <w:color w:val="000000"/>
                <w:sz w:val="20"/>
                <w:szCs w:val="20"/>
                <w:rtl w:val="0"/>
              </w:rPr>
              <w:t xml:space="preserve">Jeans for Genes</w:t>
            </w:r>
          </w:p>
          <w:p w:rsidR="00000000" w:rsidDel="00000000" w:rsidP="00000000" w:rsidRDefault="00000000" w:rsidRPr="00000000" w14:paraId="000001DF">
            <w:pPr>
              <w:numPr>
                <w:ilvl w:val="0"/>
                <w:numId w:val="1"/>
              </w:numPr>
              <w:pBdr>
                <w:top w:space="0" w:sz="0" w:val="nil"/>
                <w:left w:space="0" w:sz="0" w:val="nil"/>
                <w:bottom w:space="0" w:sz="0" w:val="nil"/>
                <w:right w:space="0" w:sz="0" w:val="nil"/>
                <w:between w:space="0" w:sz="0" w:val="nil"/>
              </w:pBdr>
              <w:ind w:left="360" w:hanging="360"/>
              <w:rPr>
                <w:sz w:val="20"/>
                <w:szCs w:val="20"/>
              </w:rPr>
            </w:pPr>
            <w:r w:rsidDel="00000000" w:rsidR="00000000" w:rsidRPr="00000000">
              <w:rPr>
                <w:sz w:val="20"/>
                <w:szCs w:val="20"/>
                <w:rtl w:val="0"/>
              </w:rPr>
              <w:t xml:space="preserve">A Stars Walk to School</w:t>
            </w:r>
          </w:p>
          <w:p w:rsidR="00000000" w:rsidDel="00000000" w:rsidP="00000000" w:rsidRDefault="00000000" w:rsidRPr="00000000" w14:paraId="000001E0">
            <w:pPr>
              <w:numPr>
                <w:ilvl w:val="0"/>
                <w:numId w:val="1"/>
              </w:numPr>
              <w:pBdr>
                <w:top w:space="0" w:sz="0" w:val="nil"/>
                <w:left w:space="0" w:sz="0" w:val="nil"/>
                <w:bottom w:space="0" w:sz="0" w:val="nil"/>
                <w:right w:space="0" w:sz="0" w:val="nil"/>
                <w:between w:space="0" w:sz="0" w:val="nil"/>
              </w:pBdr>
              <w:ind w:left="360" w:hanging="360"/>
              <w:rPr>
                <w:sz w:val="20"/>
                <w:szCs w:val="20"/>
              </w:rPr>
            </w:pPr>
            <w:r w:rsidDel="00000000" w:rsidR="00000000" w:rsidRPr="00000000">
              <w:rPr>
                <w:sz w:val="20"/>
                <w:szCs w:val="20"/>
                <w:rtl w:val="0"/>
              </w:rPr>
              <w:t xml:space="preserve">A Stars crossing roads safely</w:t>
            </w:r>
          </w:p>
          <w:p w:rsidR="00000000" w:rsidDel="00000000" w:rsidP="00000000" w:rsidRDefault="00000000" w:rsidRPr="00000000" w14:paraId="000001E1">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1E2">
            <w:pPr>
              <w:pBdr>
                <w:top w:space="0" w:sz="0" w:val="nil"/>
                <w:left w:space="0" w:sz="0" w:val="nil"/>
                <w:bottom w:space="0" w:sz="0" w:val="nil"/>
                <w:right w:space="0" w:sz="0" w:val="nil"/>
                <w:between w:space="0" w:sz="0" w:val="nil"/>
              </w:pBdr>
              <w:rPr>
                <w:color w:val="000000"/>
                <w:sz w:val="20"/>
                <w:szCs w:val="20"/>
              </w:rPr>
            </w:pPr>
            <w:r w:rsidDel="00000000" w:rsidR="00000000" w:rsidRPr="00000000">
              <w:rPr>
                <w:sz w:val="20"/>
                <w:szCs w:val="20"/>
                <w:rtl w:val="0"/>
              </w:rPr>
              <w:t xml:space="preserve">Show interest in different occupations.</w:t>
            </w:r>
            <w:r w:rsidDel="00000000" w:rsidR="00000000" w:rsidRPr="00000000">
              <w:rPr>
                <w:rtl w:val="0"/>
              </w:rPr>
            </w:r>
          </w:p>
          <w:p w:rsidR="00000000" w:rsidDel="00000000" w:rsidP="00000000" w:rsidRDefault="00000000" w:rsidRPr="00000000" w14:paraId="000001E3">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Explore how things work. </w:t>
            </w:r>
          </w:p>
          <w:p w:rsidR="00000000" w:rsidDel="00000000" w:rsidP="00000000" w:rsidRDefault="00000000" w:rsidRPr="00000000" w14:paraId="000001E5">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They begin to make sense of their own life story and family history.  </w:t>
            </w:r>
          </w:p>
          <w:p w:rsidR="00000000" w:rsidDel="00000000" w:rsidP="00000000" w:rsidRDefault="00000000" w:rsidRPr="00000000" w14:paraId="000001E7">
            <w:pPr>
              <w:pBdr>
                <w:top w:space="0" w:sz="0" w:val="nil"/>
                <w:left w:space="0" w:sz="0" w:val="nil"/>
                <w:bottom w:space="0" w:sz="0" w:val="nil"/>
                <w:right w:space="0" w:sz="0" w:val="nil"/>
                <w:between w:space="0" w:sz="0" w:val="nil"/>
              </w:pBdr>
              <w:jc w:val="center"/>
              <w:rPr>
                <w:color w:val="000000"/>
                <w:sz w:val="20"/>
                <w:szCs w:val="20"/>
              </w:rPr>
            </w:pPr>
            <w:bookmarkStart w:colFirst="0" w:colLast="0" w:name="_heading=h.30j0zll" w:id="1"/>
            <w:bookmarkEnd w:id="1"/>
            <w:r w:rsidDel="00000000" w:rsidR="00000000" w:rsidRPr="00000000">
              <w:rPr>
                <w:rtl w:val="0"/>
              </w:rPr>
            </w:r>
          </w:p>
        </w:tc>
        <w:tc>
          <w:tcPr/>
          <w:p w:rsidR="00000000" w:rsidDel="00000000" w:rsidP="00000000" w:rsidRDefault="00000000" w:rsidRPr="00000000" w14:paraId="000001E8">
            <w:pPr>
              <w:numPr>
                <w:ilvl w:val="0"/>
                <w:numId w:val="6"/>
              </w:numPr>
              <w:pBdr>
                <w:top w:space="0" w:sz="0" w:val="nil"/>
                <w:left w:space="0" w:sz="0" w:val="nil"/>
                <w:bottom w:space="0" w:sz="0" w:val="nil"/>
                <w:right w:space="0" w:sz="0" w:val="nil"/>
                <w:between w:space="0" w:sz="0" w:val="nil"/>
              </w:pBdr>
              <w:ind w:left="360" w:hanging="360"/>
              <w:rPr>
                <w:color w:val="000000"/>
                <w:sz w:val="20"/>
                <w:szCs w:val="20"/>
              </w:rPr>
            </w:pPr>
            <w:r w:rsidDel="00000000" w:rsidR="00000000" w:rsidRPr="00000000">
              <w:rPr>
                <w:color w:val="000000"/>
                <w:sz w:val="20"/>
                <w:szCs w:val="20"/>
                <w:rtl w:val="0"/>
              </w:rPr>
              <w:t xml:space="preserve">Children in Need</w:t>
            </w:r>
          </w:p>
          <w:p w:rsidR="00000000" w:rsidDel="00000000" w:rsidP="00000000" w:rsidRDefault="00000000" w:rsidRPr="00000000" w14:paraId="000001E9">
            <w:pPr>
              <w:numPr>
                <w:ilvl w:val="0"/>
                <w:numId w:val="6"/>
              </w:numPr>
              <w:pBdr>
                <w:top w:space="0" w:sz="0" w:val="nil"/>
                <w:left w:space="0" w:sz="0" w:val="nil"/>
                <w:bottom w:space="0" w:sz="0" w:val="nil"/>
                <w:right w:space="0" w:sz="0" w:val="nil"/>
                <w:between w:space="0" w:sz="0" w:val="nil"/>
              </w:pBdr>
              <w:ind w:left="360" w:hanging="360"/>
              <w:rPr>
                <w:color w:val="000000"/>
                <w:sz w:val="20"/>
                <w:szCs w:val="20"/>
              </w:rPr>
            </w:pPr>
            <w:r w:rsidDel="00000000" w:rsidR="00000000" w:rsidRPr="00000000">
              <w:rPr>
                <w:color w:val="000000"/>
                <w:sz w:val="20"/>
                <w:szCs w:val="20"/>
                <w:rtl w:val="0"/>
              </w:rPr>
              <w:t xml:space="preserve">Diwali</w:t>
            </w:r>
          </w:p>
          <w:p w:rsidR="00000000" w:rsidDel="00000000" w:rsidP="00000000" w:rsidRDefault="00000000" w:rsidRPr="00000000" w14:paraId="000001EA">
            <w:pPr>
              <w:numPr>
                <w:ilvl w:val="0"/>
                <w:numId w:val="6"/>
              </w:numPr>
              <w:pBdr>
                <w:top w:space="0" w:sz="0" w:val="nil"/>
                <w:left w:space="0" w:sz="0" w:val="nil"/>
                <w:bottom w:space="0" w:sz="0" w:val="nil"/>
                <w:right w:space="0" w:sz="0" w:val="nil"/>
                <w:between w:space="0" w:sz="0" w:val="nil"/>
              </w:pBdr>
              <w:ind w:left="360" w:hanging="360"/>
              <w:rPr>
                <w:color w:val="000000"/>
                <w:sz w:val="20"/>
                <w:szCs w:val="20"/>
              </w:rPr>
            </w:pPr>
            <w:r w:rsidDel="00000000" w:rsidR="00000000" w:rsidRPr="00000000">
              <w:rPr>
                <w:color w:val="000000"/>
                <w:sz w:val="20"/>
                <w:szCs w:val="20"/>
                <w:rtl w:val="0"/>
              </w:rPr>
              <w:t xml:space="preserve">Remembrance</w:t>
            </w:r>
          </w:p>
          <w:p w:rsidR="00000000" w:rsidDel="00000000" w:rsidP="00000000" w:rsidRDefault="00000000" w:rsidRPr="00000000" w14:paraId="000001EB">
            <w:pPr>
              <w:numPr>
                <w:ilvl w:val="0"/>
                <w:numId w:val="6"/>
              </w:numPr>
              <w:ind w:left="360" w:hanging="360"/>
              <w:rPr>
                <w:sz w:val="20"/>
                <w:szCs w:val="20"/>
              </w:rPr>
            </w:pPr>
            <w:r w:rsidDel="00000000" w:rsidR="00000000" w:rsidRPr="00000000">
              <w:rPr>
                <w:sz w:val="20"/>
                <w:szCs w:val="20"/>
                <w:rtl w:val="0"/>
              </w:rPr>
              <w:t xml:space="preserve">A Stars Be Bright Be Seen</w:t>
            </w:r>
          </w:p>
          <w:p w:rsidR="00000000" w:rsidDel="00000000" w:rsidP="00000000" w:rsidRDefault="00000000" w:rsidRPr="00000000" w14:paraId="000001EC">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p w:rsidR="00000000" w:rsidDel="00000000" w:rsidP="00000000" w:rsidRDefault="00000000" w:rsidRPr="00000000" w14:paraId="000001ED">
            <w:pPr>
              <w:rPr>
                <w:sz w:val="20"/>
                <w:szCs w:val="20"/>
              </w:rPr>
            </w:pPr>
            <w:r w:rsidDel="00000000" w:rsidR="00000000" w:rsidRPr="00000000">
              <w:rPr>
                <w:sz w:val="20"/>
                <w:szCs w:val="20"/>
                <w:rtl w:val="0"/>
              </w:rPr>
              <w:t xml:space="preserve">Continue developing positive attitudes about the differences between people.</w:t>
            </w:r>
          </w:p>
          <w:p w:rsidR="00000000" w:rsidDel="00000000" w:rsidP="00000000" w:rsidRDefault="00000000" w:rsidRPr="00000000" w14:paraId="000001EE">
            <w:pPr>
              <w:rPr>
                <w:sz w:val="20"/>
                <w:szCs w:val="20"/>
              </w:rPr>
            </w:pPr>
            <w:r w:rsidDel="00000000" w:rsidR="00000000" w:rsidRPr="00000000">
              <w:rPr>
                <w:rtl w:val="0"/>
              </w:rPr>
            </w:r>
          </w:p>
          <w:p w:rsidR="00000000" w:rsidDel="00000000" w:rsidP="00000000" w:rsidRDefault="00000000" w:rsidRPr="00000000" w14:paraId="000001EF">
            <w:pPr>
              <w:rPr>
                <w:sz w:val="20"/>
                <w:szCs w:val="20"/>
              </w:rPr>
            </w:pPr>
            <w:r w:rsidDel="00000000" w:rsidR="00000000" w:rsidRPr="00000000">
              <w:rPr>
                <w:sz w:val="20"/>
                <w:szCs w:val="20"/>
                <w:rtl w:val="0"/>
              </w:rPr>
              <w:t xml:space="preserve">Know that different countries are worldwide and discuss the differences they have experienced or seen in photos.</w:t>
            </w:r>
          </w:p>
          <w:p w:rsidR="00000000" w:rsidDel="00000000" w:rsidP="00000000" w:rsidRDefault="00000000" w:rsidRPr="00000000" w14:paraId="000001F0">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1F3">
            <w:pPr>
              <w:numPr>
                <w:ilvl w:val="0"/>
                <w:numId w:val="5"/>
              </w:numPr>
              <w:pBdr>
                <w:top w:space="0" w:sz="0" w:val="nil"/>
                <w:left w:space="0" w:sz="0" w:val="nil"/>
                <w:bottom w:space="0" w:sz="0" w:val="nil"/>
                <w:right w:space="0" w:sz="0" w:val="nil"/>
                <w:between w:space="0" w:sz="0" w:val="nil"/>
              </w:pBdr>
              <w:ind w:left="360" w:hanging="360"/>
              <w:rPr>
                <w:color w:val="000000"/>
                <w:sz w:val="20"/>
                <w:szCs w:val="20"/>
              </w:rPr>
            </w:pPr>
            <w:r w:rsidDel="00000000" w:rsidR="00000000" w:rsidRPr="00000000">
              <w:rPr>
                <w:color w:val="000000"/>
                <w:sz w:val="20"/>
                <w:szCs w:val="20"/>
                <w:rtl w:val="0"/>
              </w:rPr>
              <w:t xml:space="preserve">Chinese New Year</w:t>
            </w:r>
          </w:p>
          <w:p w:rsidR="00000000" w:rsidDel="00000000" w:rsidP="00000000" w:rsidRDefault="00000000" w:rsidRPr="00000000" w14:paraId="000001F4">
            <w:pPr>
              <w:numPr>
                <w:ilvl w:val="0"/>
                <w:numId w:val="5"/>
              </w:numPr>
              <w:pBdr>
                <w:top w:space="0" w:sz="0" w:val="nil"/>
                <w:left w:space="0" w:sz="0" w:val="nil"/>
                <w:bottom w:space="0" w:sz="0" w:val="nil"/>
                <w:right w:space="0" w:sz="0" w:val="nil"/>
                <w:between w:space="0" w:sz="0" w:val="nil"/>
              </w:pBdr>
              <w:ind w:left="360" w:hanging="360"/>
              <w:rPr>
                <w:color w:val="000000"/>
                <w:sz w:val="20"/>
                <w:szCs w:val="20"/>
              </w:rPr>
            </w:pPr>
            <w:r w:rsidDel="00000000" w:rsidR="00000000" w:rsidRPr="00000000">
              <w:rPr>
                <w:color w:val="000000"/>
                <w:sz w:val="20"/>
                <w:szCs w:val="20"/>
                <w:rtl w:val="0"/>
              </w:rPr>
              <w:t xml:space="preserve">Safer Internet Day</w:t>
            </w:r>
          </w:p>
          <w:p w:rsidR="00000000" w:rsidDel="00000000" w:rsidP="00000000" w:rsidRDefault="00000000" w:rsidRPr="00000000" w14:paraId="000001F5">
            <w:pPr>
              <w:numPr>
                <w:ilvl w:val="0"/>
                <w:numId w:val="5"/>
              </w:numPr>
              <w:ind w:left="360" w:hanging="360"/>
              <w:rPr>
                <w:sz w:val="20"/>
                <w:szCs w:val="20"/>
              </w:rPr>
            </w:pPr>
            <w:r w:rsidDel="00000000" w:rsidR="00000000" w:rsidRPr="00000000">
              <w:rPr>
                <w:sz w:val="20"/>
                <w:szCs w:val="20"/>
                <w:rtl w:val="0"/>
              </w:rPr>
              <w:t xml:space="preserve">Numbers Day</w:t>
            </w:r>
          </w:p>
          <w:p w:rsidR="00000000" w:rsidDel="00000000" w:rsidP="00000000" w:rsidRDefault="00000000" w:rsidRPr="00000000" w14:paraId="000001F6">
            <w:pPr>
              <w:numPr>
                <w:ilvl w:val="0"/>
                <w:numId w:val="5"/>
              </w:numPr>
              <w:ind w:left="360" w:hanging="360"/>
              <w:rPr>
                <w:sz w:val="20"/>
                <w:szCs w:val="20"/>
              </w:rPr>
            </w:pPr>
            <w:r w:rsidDel="00000000" w:rsidR="00000000" w:rsidRPr="00000000">
              <w:rPr>
                <w:sz w:val="20"/>
                <w:szCs w:val="20"/>
                <w:rtl w:val="0"/>
              </w:rPr>
              <w:t xml:space="preserve">PANTS</w:t>
            </w:r>
          </w:p>
          <w:p w:rsidR="00000000" w:rsidDel="00000000" w:rsidP="00000000" w:rsidRDefault="00000000" w:rsidRPr="00000000" w14:paraId="000001F7">
            <w:pPr>
              <w:pBdr>
                <w:top w:space="0" w:sz="0" w:val="nil"/>
                <w:left w:space="0" w:sz="0" w:val="nil"/>
                <w:bottom w:space="0" w:sz="0" w:val="nil"/>
                <w:right w:space="0" w:sz="0" w:val="nil"/>
                <w:between w:space="0" w:sz="0" w:val="nil"/>
              </w:pBdr>
              <w:ind w:left="360" w:firstLine="0"/>
              <w:rPr>
                <w:sz w:val="20"/>
                <w:szCs w:val="20"/>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ind w:left="360" w:firstLine="0"/>
              <w:rPr>
                <w:color w:val="000000"/>
                <w:sz w:val="20"/>
                <w:szCs w:val="20"/>
              </w:rPr>
            </w:pP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Talk about the differences between materials and changes they notice.</w:t>
            </w:r>
          </w:p>
          <w:p w:rsidR="00000000" w:rsidDel="00000000" w:rsidP="00000000" w:rsidRDefault="00000000" w:rsidRPr="00000000" w14:paraId="000001FA">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Explore and talk about different forces they can feel.</w:t>
            </w:r>
          </w:p>
        </w:tc>
        <w:tc>
          <w:tcPr/>
          <w:p w:rsidR="00000000" w:rsidDel="00000000" w:rsidP="00000000" w:rsidRDefault="00000000" w:rsidRPr="00000000" w14:paraId="000001FB">
            <w:pPr>
              <w:numPr>
                <w:ilvl w:val="0"/>
                <w:numId w:val="5"/>
              </w:numPr>
              <w:pBdr>
                <w:top w:space="0" w:sz="0" w:val="nil"/>
                <w:left w:space="0" w:sz="0" w:val="nil"/>
                <w:bottom w:space="0" w:sz="0" w:val="nil"/>
                <w:right w:space="0" w:sz="0" w:val="nil"/>
                <w:between w:space="0" w:sz="0" w:val="nil"/>
              </w:pBdr>
              <w:ind w:left="360" w:hanging="360"/>
              <w:rPr>
                <w:color w:val="000000"/>
                <w:sz w:val="20"/>
                <w:szCs w:val="20"/>
              </w:rPr>
            </w:pPr>
            <w:r w:rsidDel="00000000" w:rsidR="00000000" w:rsidRPr="00000000">
              <w:rPr>
                <w:color w:val="000000"/>
                <w:sz w:val="20"/>
                <w:szCs w:val="20"/>
                <w:rtl w:val="0"/>
              </w:rPr>
              <w:t xml:space="preserve">Red Nose Day</w:t>
            </w:r>
          </w:p>
          <w:p w:rsidR="00000000" w:rsidDel="00000000" w:rsidP="00000000" w:rsidRDefault="00000000" w:rsidRPr="00000000" w14:paraId="000001FC">
            <w:pPr>
              <w:numPr>
                <w:ilvl w:val="0"/>
                <w:numId w:val="5"/>
              </w:numPr>
              <w:pBdr>
                <w:top w:space="0" w:sz="0" w:val="nil"/>
                <w:left w:space="0" w:sz="0" w:val="nil"/>
                <w:bottom w:space="0" w:sz="0" w:val="nil"/>
                <w:right w:space="0" w:sz="0" w:val="nil"/>
                <w:between w:space="0" w:sz="0" w:val="nil"/>
              </w:pBdr>
              <w:ind w:left="360" w:hanging="360"/>
              <w:rPr>
                <w:sz w:val="20"/>
                <w:szCs w:val="20"/>
              </w:rPr>
            </w:pPr>
            <w:r w:rsidDel="00000000" w:rsidR="00000000" w:rsidRPr="00000000">
              <w:rPr>
                <w:sz w:val="20"/>
                <w:szCs w:val="20"/>
                <w:rtl w:val="0"/>
              </w:rPr>
              <w:t xml:space="preserve">A Star Safety in the car. </w:t>
            </w:r>
          </w:p>
          <w:p w:rsidR="00000000" w:rsidDel="00000000" w:rsidP="00000000" w:rsidRDefault="00000000" w:rsidRPr="00000000" w14:paraId="000001FD">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FE">
            <w:pPr>
              <w:rPr>
                <w:sz w:val="20"/>
                <w:szCs w:val="20"/>
              </w:rPr>
            </w:pPr>
            <w:r w:rsidDel="00000000" w:rsidR="00000000" w:rsidRPr="00000000">
              <w:rPr>
                <w:sz w:val="20"/>
                <w:szCs w:val="20"/>
                <w:rtl w:val="0"/>
              </w:rPr>
              <w:t xml:space="preserve">Plant seeds and care for growing plants. </w:t>
            </w:r>
          </w:p>
          <w:p w:rsidR="00000000" w:rsidDel="00000000" w:rsidP="00000000" w:rsidRDefault="00000000" w:rsidRPr="00000000" w14:paraId="000001FF">
            <w:pPr>
              <w:rPr>
                <w:sz w:val="20"/>
                <w:szCs w:val="20"/>
              </w:rPr>
            </w:pPr>
            <w:r w:rsidDel="00000000" w:rsidR="00000000" w:rsidRPr="00000000">
              <w:rPr>
                <w:sz w:val="20"/>
                <w:szCs w:val="20"/>
                <w:rtl w:val="0"/>
              </w:rPr>
              <w:t xml:space="preserve">Understand the key features of the life cycle of a plant and an animal.</w:t>
            </w:r>
          </w:p>
          <w:p w:rsidR="00000000" w:rsidDel="00000000" w:rsidP="00000000" w:rsidRDefault="00000000" w:rsidRPr="00000000" w14:paraId="00000200">
            <w:pPr>
              <w:rPr>
                <w:sz w:val="20"/>
                <w:szCs w:val="20"/>
              </w:rPr>
            </w:pPr>
            <w:r w:rsidDel="00000000" w:rsidR="00000000" w:rsidRPr="00000000">
              <w:rPr>
                <w:rtl w:val="0"/>
              </w:rPr>
            </w:r>
          </w:p>
          <w:p w:rsidR="00000000" w:rsidDel="00000000" w:rsidP="00000000" w:rsidRDefault="00000000" w:rsidRPr="00000000" w14:paraId="00000201">
            <w:pPr>
              <w:rPr>
                <w:sz w:val="20"/>
                <w:szCs w:val="20"/>
              </w:rPr>
            </w:pPr>
            <w:r w:rsidDel="00000000" w:rsidR="00000000" w:rsidRPr="00000000">
              <w:rPr>
                <w:sz w:val="20"/>
                <w:szCs w:val="20"/>
                <w:rtl w:val="0"/>
              </w:rPr>
              <w:t xml:space="preserve">Understand the need to respect and care for the natural environment and all living things.</w:t>
            </w:r>
          </w:p>
          <w:p w:rsidR="00000000" w:rsidDel="00000000" w:rsidP="00000000" w:rsidRDefault="00000000" w:rsidRPr="00000000" w14:paraId="00000202">
            <w:pPr>
              <w:rPr>
                <w:sz w:val="20"/>
                <w:szCs w:val="20"/>
              </w:rPr>
            </w:pPr>
            <w:r w:rsidDel="00000000" w:rsidR="00000000" w:rsidRPr="00000000">
              <w:rPr>
                <w:rtl w:val="0"/>
              </w:rPr>
            </w:r>
          </w:p>
          <w:p w:rsidR="00000000" w:rsidDel="00000000" w:rsidP="00000000" w:rsidRDefault="00000000" w:rsidRPr="00000000" w14:paraId="00000203">
            <w:pPr>
              <w:rPr>
                <w:sz w:val="20"/>
                <w:szCs w:val="20"/>
              </w:rPr>
            </w:pPr>
            <w:r w:rsidDel="00000000" w:rsidR="00000000" w:rsidRPr="00000000">
              <w:rPr>
                <w:rtl w:val="0"/>
              </w:rPr>
            </w:r>
          </w:p>
        </w:tc>
        <w:tc>
          <w:tcPr/>
          <w:p w:rsidR="00000000" w:rsidDel="00000000" w:rsidP="00000000" w:rsidRDefault="00000000" w:rsidRPr="00000000" w14:paraId="00000204">
            <w:pPr>
              <w:numPr>
                <w:ilvl w:val="0"/>
                <w:numId w:val="3"/>
              </w:numPr>
              <w:pBdr>
                <w:top w:space="0" w:sz="0" w:val="nil"/>
                <w:left w:space="0" w:sz="0" w:val="nil"/>
                <w:bottom w:space="0" w:sz="0" w:val="nil"/>
                <w:right w:space="0" w:sz="0" w:val="nil"/>
                <w:between w:space="0" w:sz="0" w:val="nil"/>
              </w:pBdr>
              <w:ind w:left="502" w:hanging="360"/>
              <w:rPr>
                <w:color w:val="000000"/>
                <w:sz w:val="20"/>
                <w:szCs w:val="20"/>
              </w:rPr>
            </w:pPr>
            <w:r w:rsidDel="00000000" w:rsidR="00000000" w:rsidRPr="00000000">
              <w:rPr>
                <w:sz w:val="20"/>
                <w:szCs w:val="20"/>
                <w:rtl w:val="0"/>
              </w:rPr>
              <w:t xml:space="preserve">A Stars </w:t>
            </w:r>
            <w:r w:rsidDel="00000000" w:rsidR="00000000" w:rsidRPr="00000000">
              <w:rPr>
                <w:color w:val="000000"/>
                <w:sz w:val="20"/>
                <w:szCs w:val="20"/>
                <w:rtl w:val="0"/>
              </w:rPr>
              <w:t xml:space="preserve">Walk to School Week</w:t>
            </w:r>
          </w:p>
          <w:p w:rsidR="00000000" w:rsidDel="00000000" w:rsidP="00000000" w:rsidRDefault="00000000" w:rsidRPr="00000000" w14:paraId="00000205">
            <w:pPr>
              <w:numPr>
                <w:ilvl w:val="0"/>
                <w:numId w:val="3"/>
              </w:numPr>
              <w:pBdr>
                <w:top w:space="0" w:sz="0" w:val="nil"/>
                <w:left w:space="0" w:sz="0" w:val="nil"/>
                <w:bottom w:space="0" w:sz="0" w:val="nil"/>
                <w:right w:space="0" w:sz="0" w:val="nil"/>
                <w:between w:space="0" w:sz="0" w:val="nil"/>
              </w:pBdr>
              <w:ind w:left="502" w:hanging="360"/>
              <w:rPr>
                <w:color w:val="000000"/>
                <w:sz w:val="20"/>
                <w:szCs w:val="20"/>
              </w:rPr>
            </w:pPr>
            <w:r w:rsidDel="00000000" w:rsidR="00000000" w:rsidRPr="00000000">
              <w:rPr>
                <w:color w:val="000000"/>
                <w:sz w:val="20"/>
                <w:szCs w:val="20"/>
                <w:rtl w:val="0"/>
              </w:rPr>
              <w:t xml:space="preserve">World Environmental Day.</w:t>
            </w:r>
          </w:p>
          <w:p w:rsidR="00000000" w:rsidDel="00000000" w:rsidP="00000000" w:rsidRDefault="00000000" w:rsidRPr="00000000" w14:paraId="00000206">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Understand the key features of life cycles. </w:t>
            </w:r>
          </w:p>
          <w:p w:rsidR="00000000" w:rsidDel="00000000" w:rsidP="00000000" w:rsidRDefault="00000000" w:rsidRPr="00000000" w14:paraId="00000208">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tc>
        <w:tc>
          <w:tcPr/>
          <w:p w:rsidR="00000000" w:rsidDel="00000000" w:rsidP="00000000" w:rsidRDefault="00000000" w:rsidRPr="00000000" w14:paraId="0000020C">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Know that there are different countries in the world and talk about the differences they have experienced or seen in photos. </w:t>
            </w:r>
          </w:p>
        </w:tc>
      </w:tr>
      <w:tr>
        <w:trPr>
          <w:cantSplit w:val="0"/>
          <w:tblHeader w:val="0"/>
        </w:trPr>
        <w:tc>
          <w:tcPr>
            <w:shd w:fill="ffff66" w:val="clear"/>
            <w:vAlign w:val="center"/>
          </w:tcPr>
          <w:p w:rsidR="00000000" w:rsidDel="00000000" w:rsidP="00000000" w:rsidRDefault="00000000" w:rsidRPr="00000000" w14:paraId="0000020D">
            <w:pPr>
              <w:jc w:val="center"/>
              <w:rPr>
                <w:b w:val="1"/>
              </w:rPr>
            </w:pPr>
            <w:r w:rsidDel="00000000" w:rsidR="00000000" w:rsidRPr="00000000">
              <w:rPr>
                <w:b w:val="1"/>
                <w:rtl w:val="0"/>
              </w:rPr>
              <w:t xml:space="preserve">Online Safety</w:t>
            </w:r>
          </w:p>
        </w:tc>
        <w:tc>
          <w:tcPr>
            <w:tcBorders>
              <w:right w:color="000000" w:space="0" w:sz="4" w:val="single"/>
            </w:tcBorders>
          </w:tcPr>
          <w:p w:rsidR="00000000" w:rsidDel="00000000" w:rsidP="00000000" w:rsidRDefault="00000000" w:rsidRPr="00000000" w14:paraId="0000020E">
            <w:pPr>
              <w:jc w:val="center"/>
              <w:rPr>
                <w:sz w:val="20"/>
                <w:szCs w:val="20"/>
              </w:rPr>
            </w:pPr>
            <w:r w:rsidDel="00000000" w:rsidR="00000000" w:rsidRPr="00000000">
              <w:rPr>
                <w:sz w:val="20"/>
                <w:szCs w:val="20"/>
                <w:rtl w:val="0"/>
              </w:rPr>
              <w:t xml:space="preserve">Text – Penguin Pig</w:t>
            </w:r>
          </w:p>
          <w:p w:rsidR="00000000" w:rsidDel="00000000" w:rsidP="00000000" w:rsidRDefault="00000000" w:rsidRPr="00000000" w14:paraId="0000020F">
            <w:pPr>
              <w:pBdr>
                <w:top w:space="0" w:sz="0" w:val="nil"/>
                <w:left w:space="0" w:sz="0" w:val="nil"/>
                <w:bottom w:space="0" w:sz="0" w:val="nil"/>
                <w:right w:space="0" w:sz="0" w:val="nil"/>
                <w:between w:space="0" w:sz="0" w:val="nil"/>
              </w:pBdr>
              <w:ind w:left="360" w:firstLine="0"/>
              <w:jc w:val="center"/>
              <w:rPr>
                <w:color w:val="000000"/>
                <w:sz w:val="20"/>
                <w:szCs w:val="20"/>
              </w:rPr>
            </w:pPr>
            <w:r w:rsidDel="00000000" w:rsidR="00000000" w:rsidRPr="00000000">
              <w:rPr>
                <w:sz w:val="20"/>
                <w:szCs w:val="20"/>
                <w:rtl w:val="0"/>
              </w:rPr>
              <w:t xml:space="preserve">(Internet safety)</w:t>
            </w: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10">
            <w:pPr>
              <w:jc w:val="center"/>
              <w:rPr>
                <w:sz w:val="20"/>
                <w:szCs w:val="20"/>
              </w:rPr>
            </w:pPr>
            <w:r w:rsidDel="00000000" w:rsidR="00000000" w:rsidRPr="00000000">
              <w:rPr>
                <w:sz w:val="20"/>
                <w:szCs w:val="20"/>
                <w:rtl w:val="0"/>
              </w:rPr>
              <w:t xml:space="preserve">Text - Chicken Clicking</w:t>
            </w:r>
          </w:p>
          <w:p w:rsidR="00000000" w:rsidDel="00000000" w:rsidP="00000000" w:rsidRDefault="00000000" w:rsidRPr="00000000" w14:paraId="00000211">
            <w:pPr>
              <w:pBdr>
                <w:top w:space="0" w:sz="0" w:val="nil"/>
                <w:left w:space="0" w:sz="0" w:val="nil"/>
                <w:bottom w:space="0" w:sz="0" w:val="nil"/>
                <w:right w:space="0" w:sz="0" w:val="nil"/>
                <w:between w:space="0" w:sz="0" w:val="nil"/>
              </w:pBdr>
              <w:ind w:left="360" w:firstLine="0"/>
              <w:jc w:val="center"/>
              <w:rPr>
                <w:color w:val="000000"/>
                <w:sz w:val="20"/>
                <w:szCs w:val="20"/>
              </w:rPr>
            </w:pPr>
            <w:r w:rsidDel="00000000" w:rsidR="00000000" w:rsidRPr="00000000">
              <w:rPr>
                <w:sz w:val="20"/>
                <w:szCs w:val="20"/>
                <w:rtl w:val="0"/>
              </w:rPr>
              <w:t xml:space="preserve">(Internet safety)</w:t>
            </w: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12">
            <w:pPr>
              <w:jc w:val="center"/>
              <w:rPr>
                <w:sz w:val="20"/>
                <w:szCs w:val="20"/>
              </w:rPr>
            </w:pPr>
            <w:r w:rsidDel="00000000" w:rsidR="00000000" w:rsidRPr="00000000">
              <w:rPr>
                <w:sz w:val="20"/>
                <w:szCs w:val="20"/>
                <w:rtl w:val="0"/>
              </w:rPr>
              <w:t xml:space="preserve">(Managing information online) to Look at a range of devices, tablets, computers, laptops, phones, and home audio devices e.g. echo/home.</w:t>
            </w:r>
          </w:p>
        </w:tc>
        <w:tc>
          <w:tcPr>
            <w:tcBorders>
              <w:left w:color="000000" w:space="0" w:sz="4" w:val="single"/>
            </w:tcBorders>
          </w:tcPr>
          <w:p w:rsidR="00000000" w:rsidDel="00000000" w:rsidP="00000000" w:rsidRDefault="00000000" w:rsidRPr="00000000" w14:paraId="00000213">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sz w:val="20"/>
                <w:szCs w:val="20"/>
                <w:rtl w:val="0"/>
              </w:rPr>
              <w:t xml:space="preserve">Managing information online) Demonstrate searching, get children to search for terms given, and model using the Sqwiggle search engine</w:t>
            </w:r>
            <w:r w:rsidDel="00000000" w:rsidR="00000000" w:rsidRPr="00000000">
              <w:rPr>
                <w:rtl w:val="0"/>
              </w:rPr>
            </w:r>
          </w:p>
        </w:tc>
        <w:tc>
          <w:tcPr>
            <w:tcBorders>
              <w:right w:color="000000" w:space="0" w:sz="4" w:val="single"/>
            </w:tcBorders>
          </w:tcPr>
          <w:p w:rsidR="00000000" w:rsidDel="00000000" w:rsidP="00000000" w:rsidRDefault="00000000" w:rsidRPr="00000000" w14:paraId="00000214">
            <w:pPr>
              <w:jc w:val="center"/>
              <w:rPr>
                <w:sz w:val="20"/>
                <w:szCs w:val="20"/>
              </w:rPr>
            </w:pPr>
            <w:r w:rsidDel="00000000" w:rsidR="00000000" w:rsidRPr="00000000">
              <w:rPr>
                <w:sz w:val="20"/>
                <w:szCs w:val="20"/>
                <w:rtl w:val="0"/>
              </w:rPr>
              <w:t xml:space="preserve">Text – Webster’s Bedtime (Digital footprint and reputation)</w:t>
            </w:r>
          </w:p>
        </w:tc>
        <w:tc>
          <w:tcPr>
            <w:tcBorders>
              <w:left w:color="000000" w:space="0" w:sz="4" w:val="single"/>
            </w:tcBorders>
          </w:tcPr>
          <w:p w:rsidR="00000000" w:rsidDel="00000000" w:rsidP="00000000" w:rsidRDefault="00000000" w:rsidRPr="00000000" w14:paraId="00000215">
            <w:pPr>
              <w:jc w:val="center"/>
              <w:rPr>
                <w:sz w:val="20"/>
                <w:szCs w:val="20"/>
              </w:rPr>
            </w:pPr>
            <w:r w:rsidDel="00000000" w:rsidR="00000000" w:rsidRPr="00000000">
              <w:rPr>
                <w:sz w:val="20"/>
                <w:szCs w:val="20"/>
                <w:rtl w:val="0"/>
              </w:rPr>
              <w:t xml:space="preserve">Text – Webster’s Manners (Cyberbullying)</w:t>
            </w:r>
          </w:p>
        </w:tc>
      </w:tr>
      <w:tr>
        <w:trPr>
          <w:cantSplit w:val="0"/>
          <w:tblHeader w:val="0"/>
        </w:trPr>
        <w:tc>
          <w:tcPr>
            <w:vMerge w:val="restart"/>
            <w:shd w:fill="ffff66" w:val="clear"/>
          </w:tcPr>
          <w:p w:rsidR="00000000" w:rsidDel="00000000" w:rsidP="00000000" w:rsidRDefault="00000000" w:rsidRPr="00000000" w14:paraId="00000216">
            <w:pPr>
              <w:jc w:val="center"/>
              <w:rPr>
                <w:b w:val="1"/>
              </w:rPr>
            </w:pPr>
            <w:r w:rsidDel="00000000" w:rsidR="00000000" w:rsidRPr="00000000">
              <w:rPr>
                <w:b w:val="1"/>
                <w:rtl w:val="0"/>
              </w:rPr>
              <w:t xml:space="preserve">MFL – Greetings and Language Angels </w:t>
            </w:r>
          </w:p>
        </w:tc>
        <w:tc>
          <w:tcPr>
            <w:gridSpan w:val="6"/>
          </w:tcPr>
          <w:p w:rsidR="00000000" w:rsidDel="00000000" w:rsidP="00000000" w:rsidRDefault="00000000" w:rsidRPr="00000000" w14:paraId="00000217">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Greetings and registers: Bonjour la classe? Bonjour Madame / Monsieur</w:t>
            </w:r>
          </w:p>
        </w:tc>
      </w:tr>
      <w:tr>
        <w:trPr>
          <w:cantSplit w:val="0"/>
          <w:tblHeader w:val="0"/>
        </w:trPr>
        <w:tc>
          <w:tcPr>
            <w:vMerge w:val="continue"/>
            <w:shd w:fill="ffff66" w:val="clea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tcBorders>
              <w:right w:color="000000" w:space="0" w:sz="4" w:val="single"/>
            </w:tcBorders>
          </w:tcPr>
          <w:p w:rsidR="00000000" w:rsidDel="00000000" w:rsidP="00000000" w:rsidRDefault="00000000" w:rsidRPr="00000000" w14:paraId="0000021E">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Greetings</w:t>
            </w:r>
          </w:p>
        </w:tc>
        <w:tc>
          <w:tcPr>
            <w:tcBorders>
              <w:left w:color="000000" w:space="0" w:sz="4" w:val="single"/>
              <w:right w:color="000000" w:space="0" w:sz="4" w:val="single"/>
            </w:tcBorders>
            <w:shd w:fill="ff0000" w:val="clear"/>
          </w:tcPr>
          <w:p w:rsidR="00000000" w:rsidDel="00000000" w:rsidP="00000000" w:rsidRDefault="00000000" w:rsidRPr="00000000" w14:paraId="0000021F">
            <w:pPr>
              <w:pBdr>
                <w:top w:space="0" w:sz="0" w:val="nil"/>
                <w:left w:space="0" w:sz="0" w:val="nil"/>
                <w:bottom w:space="0" w:sz="0" w:val="nil"/>
                <w:right w:space="0" w:sz="0" w:val="nil"/>
                <w:between w:space="0" w:sz="0" w:val="nil"/>
              </w:pBdr>
              <w:shd w:fill="ff0000" w:val="clear"/>
              <w:jc w:val="center"/>
              <w:rPr>
                <w:color w:val="000000"/>
                <w:sz w:val="20"/>
                <w:szCs w:val="2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20">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Nursery Rhymes</w:t>
            </w:r>
          </w:p>
        </w:tc>
        <w:tc>
          <w:tcPr>
            <w:tcBorders>
              <w:left w:color="000000" w:space="0" w:sz="4" w:val="single"/>
              <w:right w:color="000000" w:space="0" w:sz="4" w:val="single"/>
            </w:tcBorders>
            <w:shd w:fill="ff0000" w:val="clear"/>
          </w:tcPr>
          <w:p w:rsidR="00000000" w:rsidDel="00000000" w:rsidP="00000000" w:rsidRDefault="00000000" w:rsidRPr="00000000" w14:paraId="00000221">
            <w:pPr>
              <w:pBdr>
                <w:top w:space="0" w:sz="0" w:val="nil"/>
                <w:left w:space="0" w:sz="0" w:val="nil"/>
                <w:bottom w:space="0" w:sz="0" w:val="nil"/>
                <w:right w:space="0" w:sz="0" w:val="nil"/>
                <w:between w:space="0" w:sz="0" w:val="nil"/>
              </w:pBdr>
              <w:shd w:fill="ff0000" w:val="clear"/>
              <w:jc w:val="center"/>
              <w:rPr>
                <w:color w:val="000000"/>
                <w:sz w:val="20"/>
                <w:szCs w:val="20"/>
              </w:rPr>
            </w:pPr>
            <w:r w:rsidDel="00000000" w:rsidR="00000000" w:rsidRPr="00000000">
              <w:rPr>
                <w:rtl w:val="0"/>
              </w:rPr>
            </w:r>
          </w:p>
        </w:tc>
        <w:tc>
          <w:tcPr>
            <w:tcBorders>
              <w:left w:color="000000" w:space="0" w:sz="4" w:val="single"/>
              <w:right w:color="000000" w:space="0" w:sz="4" w:val="single"/>
            </w:tcBorders>
            <w:shd w:fill="ff0000" w:val="clear"/>
          </w:tcPr>
          <w:p w:rsidR="00000000" w:rsidDel="00000000" w:rsidP="00000000" w:rsidRDefault="00000000" w:rsidRPr="00000000" w14:paraId="00000222">
            <w:pPr>
              <w:pBdr>
                <w:top w:space="0" w:sz="0" w:val="nil"/>
                <w:left w:space="0" w:sz="0" w:val="nil"/>
                <w:bottom w:space="0" w:sz="0" w:val="nil"/>
                <w:right w:space="0" w:sz="0" w:val="nil"/>
                <w:between w:space="0" w:sz="0" w:val="nil"/>
              </w:pBdr>
              <w:shd w:fill="ff0000" w:val="clear"/>
              <w:jc w:val="center"/>
              <w:rPr>
                <w:color w:val="000000"/>
                <w:sz w:val="20"/>
                <w:szCs w:val="20"/>
              </w:rPr>
            </w:pPr>
            <w:r w:rsidDel="00000000" w:rsidR="00000000" w:rsidRPr="00000000">
              <w:rPr>
                <w:rtl w:val="0"/>
              </w:rPr>
            </w:r>
          </w:p>
        </w:tc>
        <w:tc>
          <w:tcPr>
            <w:tcBorders>
              <w:left w:color="000000" w:space="0" w:sz="4" w:val="single"/>
            </w:tcBorders>
          </w:tcPr>
          <w:p w:rsidR="00000000" w:rsidDel="00000000" w:rsidP="00000000" w:rsidRDefault="00000000" w:rsidRPr="00000000" w14:paraId="00000223">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Under the Sea</w:t>
            </w:r>
          </w:p>
        </w:tc>
      </w:tr>
      <w:tr>
        <w:trPr>
          <w:cantSplit w:val="0"/>
          <w:trHeight w:val="1770" w:hRule="atLeast"/>
          <w:tblHeader w:val="0"/>
        </w:trPr>
        <w:tc>
          <w:tcPr>
            <w:shd w:fill="ffff66" w:val="clear"/>
          </w:tcPr>
          <w:p w:rsidR="00000000" w:rsidDel="00000000" w:rsidP="00000000" w:rsidRDefault="00000000" w:rsidRPr="00000000" w14:paraId="00000224">
            <w:pPr>
              <w:jc w:val="center"/>
              <w:rPr>
                <w:b w:val="1"/>
              </w:rPr>
            </w:pPr>
            <w:r w:rsidDel="00000000" w:rsidR="00000000" w:rsidRPr="00000000">
              <w:rPr>
                <w:b w:val="1"/>
                <w:rtl w:val="0"/>
              </w:rPr>
              <w:t xml:space="preserve">Expressive Arts and Design</w:t>
            </w:r>
          </w:p>
          <w:p w:rsidR="00000000" w:rsidDel="00000000" w:rsidP="00000000" w:rsidRDefault="00000000" w:rsidRPr="00000000" w14:paraId="00000225">
            <w:pPr>
              <w:jc w:val="center"/>
              <w:rPr>
                <w:b w:val="1"/>
              </w:rPr>
            </w:pPr>
            <w:r w:rsidDel="00000000" w:rsidR="00000000" w:rsidRPr="00000000">
              <w:rPr>
                <w:b w:val="1"/>
                <w:rtl w:val="0"/>
              </w:rPr>
              <w:t xml:space="preserve">(DT and Art) </w:t>
            </w:r>
          </w:p>
        </w:tc>
        <w:tc>
          <w:tcPr/>
          <w:p w:rsidR="00000000" w:rsidDel="00000000" w:rsidP="00000000" w:rsidRDefault="00000000" w:rsidRPr="00000000" w14:paraId="00000226">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Take part in simple pretend play, using an object to represent something else even though they are not similar. </w:t>
            </w:r>
          </w:p>
          <w:p w:rsidR="00000000" w:rsidDel="00000000" w:rsidP="00000000" w:rsidRDefault="00000000" w:rsidRPr="00000000" w14:paraId="00000227">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Listen with increased attention to sounds.</w:t>
            </w:r>
          </w:p>
          <w:p w:rsidR="00000000" w:rsidDel="00000000" w:rsidP="00000000" w:rsidRDefault="00000000" w:rsidRPr="00000000" w14:paraId="00000229">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2A">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Respond to what they have heard, expressing their thoughts and feelings.</w:t>
            </w:r>
          </w:p>
          <w:p w:rsidR="00000000" w:rsidDel="00000000" w:rsidP="00000000" w:rsidRDefault="00000000" w:rsidRPr="00000000" w14:paraId="0000022B">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2C">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p w:rsidR="00000000" w:rsidDel="00000000" w:rsidP="00000000" w:rsidRDefault="00000000" w:rsidRPr="00000000" w14:paraId="0000022D">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p w:rsidR="00000000" w:rsidDel="00000000" w:rsidP="00000000" w:rsidRDefault="00000000" w:rsidRPr="00000000" w14:paraId="0000022E">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p w:rsidR="00000000" w:rsidDel="00000000" w:rsidP="00000000" w:rsidRDefault="00000000" w:rsidRPr="00000000" w14:paraId="0000022F">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230">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Begin to develop complex stories using small-world equipment like animal sets, dolls, houses, etc.</w:t>
            </w:r>
          </w:p>
          <w:p w:rsidR="00000000" w:rsidDel="00000000" w:rsidP="00000000" w:rsidRDefault="00000000" w:rsidRPr="00000000" w14:paraId="00000231">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Explore different materials freely to develop their ideas about how to use them and what to make.</w:t>
            </w:r>
          </w:p>
          <w:p w:rsidR="00000000" w:rsidDel="00000000" w:rsidP="00000000" w:rsidRDefault="00000000" w:rsidRPr="00000000" w14:paraId="00000233">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Develop their ideas and then decide which materials to express them.</w:t>
            </w:r>
          </w:p>
          <w:p w:rsidR="00000000" w:rsidDel="00000000" w:rsidP="00000000" w:rsidRDefault="00000000" w:rsidRPr="00000000" w14:paraId="00000235">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Play instruments with increasing control to express their feelings and ideas.</w:t>
            </w:r>
          </w:p>
          <w:p w:rsidR="00000000" w:rsidDel="00000000" w:rsidP="00000000" w:rsidRDefault="00000000" w:rsidRPr="00000000" w14:paraId="00000237">
            <w:pPr>
              <w:pBdr>
                <w:top w:space="0" w:sz="0" w:val="nil"/>
                <w:left w:space="0" w:sz="0" w:val="nil"/>
                <w:bottom w:space="0" w:sz="0" w:val="nil"/>
                <w:right w:space="0" w:sz="0" w:val="nil"/>
                <w:between w:space="0" w:sz="0" w:val="nil"/>
              </w:pBdr>
              <w:rPr>
                <w:sz w:val="20"/>
                <w:szCs w:val="20"/>
              </w:rPr>
            </w:pPr>
            <w:r w:rsidDel="00000000" w:rsidR="00000000" w:rsidRPr="00000000">
              <w:rPr>
                <w:rtl w:val="0"/>
              </w:rPr>
            </w:r>
          </w:p>
        </w:tc>
        <w:tc>
          <w:tcPr/>
          <w:p w:rsidR="00000000" w:rsidDel="00000000" w:rsidP="00000000" w:rsidRDefault="00000000" w:rsidRPr="00000000" w14:paraId="00000238">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know and </w:t>
            </w:r>
            <w:r w:rsidDel="00000000" w:rsidR="00000000" w:rsidRPr="00000000">
              <w:rPr>
                <w:sz w:val="20"/>
                <w:szCs w:val="20"/>
                <w:rtl w:val="0"/>
              </w:rPr>
              <w:t xml:space="preserve">sing</w:t>
            </w:r>
            <w:r w:rsidDel="00000000" w:rsidR="00000000" w:rsidRPr="00000000">
              <w:rPr>
                <w:color w:val="000000"/>
                <w:sz w:val="20"/>
                <w:szCs w:val="20"/>
                <w:rtl w:val="0"/>
              </w:rPr>
              <w:t xml:space="preserve"> familiar Nursery Rhymes.</w:t>
            </w:r>
          </w:p>
          <w:p w:rsidR="00000000" w:rsidDel="00000000" w:rsidP="00000000" w:rsidRDefault="00000000" w:rsidRPr="00000000" w14:paraId="00000239">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3A">
            <w:pPr>
              <w:rPr>
                <w:sz w:val="20"/>
                <w:szCs w:val="20"/>
              </w:rPr>
            </w:pPr>
            <w:r w:rsidDel="00000000" w:rsidR="00000000" w:rsidRPr="00000000">
              <w:rPr>
                <w:sz w:val="20"/>
                <w:szCs w:val="20"/>
                <w:rtl w:val="0"/>
              </w:rPr>
              <w:t xml:space="preserve">To be introduced to the artistic methods of key artists over the year and have opportunities to incorporate them during child-initiated learning.</w:t>
            </w:r>
          </w:p>
          <w:p w:rsidR="00000000" w:rsidDel="00000000" w:rsidP="00000000" w:rsidRDefault="00000000" w:rsidRPr="00000000" w14:paraId="0000023B">
            <w:pPr>
              <w:rPr>
                <w:sz w:val="20"/>
                <w:szCs w:val="20"/>
              </w:rPr>
            </w:pPr>
            <w:r w:rsidDel="00000000" w:rsidR="00000000" w:rsidRPr="00000000">
              <w:rPr>
                <w:rtl w:val="0"/>
              </w:rPr>
            </w:r>
          </w:p>
          <w:p w:rsidR="00000000" w:rsidDel="00000000" w:rsidP="00000000" w:rsidRDefault="00000000" w:rsidRPr="00000000" w14:paraId="0000023C">
            <w:pPr>
              <w:rPr>
                <w:sz w:val="20"/>
                <w:szCs w:val="20"/>
              </w:rPr>
            </w:pPr>
            <w:r w:rsidDel="00000000" w:rsidR="00000000" w:rsidRPr="00000000">
              <w:rPr>
                <w:sz w:val="20"/>
                <w:szCs w:val="20"/>
                <w:rtl w:val="0"/>
              </w:rPr>
              <w:t xml:space="preserve">Join different materials and explore different textures.</w:t>
            </w:r>
          </w:p>
          <w:p w:rsidR="00000000" w:rsidDel="00000000" w:rsidP="00000000" w:rsidRDefault="00000000" w:rsidRPr="00000000" w14:paraId="0000023D">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rPr>
                <w:sz w:val="20"/>
                <w:szCs w:val="20"/>
              </w:rPr>
            </w:pPr>
            <w:r w:rsidDel="00000000" w:rsidR="00000000" w:rsidRPr="00000000">
              <w:rPr>
                <w:rtl w:val="0"/>
              </w:rPr>
            </w:r>
          </w:p>
        </w:tc>
        <w:tc>
          <w:tcPr/>
          <w:p w:rsidR="00000000" w:rsidDel="00000000" w:rsidP="00000000" w:rsidRDefault="00000000" w:rsidRPr="00000000" w14:paraId="00000242">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draw with increasing detail, like including eyes and a mouth on a face.</w:t>
            </w:r>
          </w:p>
          <w:p w:rsidR="00000000" w:rsidDel="00000000" w:rsidP="00000000" w:rsidRDefault="00000000" w:rsidRPr="00000000" w14:paraId="00000243">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244">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Explore colour and colour-mixing.</w:t>
            </w:r>
          </w:p>
          <w:p w:rsidR="00000000" w:rsidDel="00000000" w:rsidP="00000000" w:rsidRDefault="00000000" w:rsidRPr="00000000" w14:paraId="00000245">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Create closed shapes with continuous lines, and use these shapes to represent objects.</w:t>
            </w:r>
          </w:p>
        </w:tc>
        <w:tc>
          <w:tcPr/>
          <w:p w:rsidR="00000000" w:rsidDel="00000000" w:rsidP="00000000" w:rsidRDefault="00000000" w:rsidRPr="00000000" w14:paraId="00000247">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listen to a range of music throughout the session and have the opportunity to make up their dances.</w:t>
            </w:r>
          </w:p>
          <w:p w:rsidR="00000000" w:rsidDel="00000000" w:rsidP="00000000" w:rsidRDefault="00000000" w:rsidRPr="00000000" w14:paraId="00000248">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tc>
        <w:tc>
          <w:tcPr/>
          <w:p w:rsidR="00000000" w:rsidDel="00000000" w:rsidP="00000000" w:rsidRDefault="00000000" w:rsidRPr="00000000" w14:paraId="0000024A">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tl w:val="0"/>
              </w:rPr>
              <w:t xml:space="preserve">To experiment with creating models using different materials, </w:t>
            </w:r>
            <w:r w:rsidDel="00000000" w:rsidR="00000000" w:rsidRPr="00000000">
              <w:rPr>
                <w:sz w:val="20"/>
                <w:szCs w:val="20"/>
                <w:rtl w:val="0"/>
              </w:rPr>
              <w:t xml:space="preserve">talk about what they will</w:t>
            </w:r>
            <w:r w:rsidDel="00000000" w:rsidR="00000000" w:rsidRPr="00000000">
              <w:rPr>
                <w:color w:val="000000"/>
                <w:sz w:val="20"/>
                <w:szCs w:val="20"/>
                <w:rtl w:val="0"/>
              </w:rPr>
              <w:t xml:space="preserve"> make before or during the process.</w:t>
            </w:r>
          </w:p>
          <w:p w:rsidR="00000000" w:rsidDel="00000000" w:rsidP="00000000" w:rsidRDefault="00000000" w:rsidRPr="00000000" w14:paraId="0000024B">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Make imaginative and complex ‘small worlds’ with blocks and construction kits, such as a city with different buildings and a park.</w:t>
            </w:r>
          </w:p>
          <w:p w:rsidR="00000000" w:rsidDel="00000000" w:rsidP="00000000" w:rsidRDefault="00000000" w:rsidRPr="00000000" w14:paraId="0000024D">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Draw with increasing complexity and detail, such as representing a face with a circle and including details.</w:t>
            </w:r>
          </w:p>
          <w:p w:rsidR="00000000" w:rsidDel="00000000" w:rsidP="00000000" w:rsidRDefault="00000000" w:rsidRPr="00000000" w14:paraId="0000024F">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Use drawing to represent ideas like movement or loud noises.</w:t>
            </w:r>
          </w:p>
          <w:p w:rsidR="00000000" w:rsidDel="00000000" w:rsidP="00000000" w:rsidRDefault="00000000" w:rsidRPr="00000000" w14:paraId="00000251">
            <w:pPr>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Their drawings and paintings show different emotions, like happiness, sadness, fear, etc.</w:t>
            </w:r>
          </w:p>
          <w:p w:rsidR="00000000" w:rsidDel="00000000" w:rsidP="00000000" w:rsidRDefault="00000000" w:rsidRPr="00000000" w14:paraId="00000252">
            <w:pPr>
              <w:pBdr>
                <w:top w:space="0" w:sz="0" w:val="nil"/>
                <w:left w:space="0" w:sz="0" w:val="nil"/>
                <w:bottom w:space="0" w:sz="0" w:val="nil"/>
                <w:right w:space="0" w:sz="0" w:val="nil"/>
                <w:between w:space="0" w:sz="0" w:val="nil"/>
              </w:pBdr>
              <w:rPr>
                <w:sz w:val="20"/>
                <w:szCs w:val="20"/>
              </w:rPr>
            </w:pPr>
            <w:r w:rsidDel="00000000" w:rsidR="00000000" w:rsidRPr="00000000">
              <w:rPr>
                <w:rtl w:val="0"/>
              </w:rPr>
            </w:r>
          </w:p>
        </w:tc>
      </w:tr>
      <w:tr>
        <w:trPr>
          <w:cantSplit w:val="0"/>
          <w:tblHeader w:val="0"/>
        </w:trPr>
        <w:tc>
          <w:tcPr>
            <w:shd w:fill="ffff66" w:val="clear"/>
          </w:tcPr>
          <w:p w:rsidR="00000000" w:rsidDel="00000000" w:rsidP="00000000" w:rsidRDefault="00000000" w:rsidRPr="00000000" w14:paraId="00000253">
            <w:pPr>
              <w:jc w:val="center"/>
              <w:rPr>
                <w:b w:val="1"/>
              </w:rPr>
            </w:pPr>
            <w:r w:rsidDel="00000000" w:rsidR="00000000" w:rsidRPr="00000000">
              <w:rPr>
                <w:b w:val="1"/>
                <w:rtl w:val="0"/>
              </w:rPr>
              <w:t xml:space="preserve">Aspirations</w:t>
            </w:r>
          </w:p>
        </w:tc>
        <w:tc>
          <w:tcPr/>
          <w:p w:rsidR="00000000" w:rsidDel="00000000" w:rsidP="00000000" w:rsidRDefault="00000000" w:rsidRPr="00000000" w14:paraId="00000254">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Careers for the future.</w:t>
            </w:r>
          </w:p>
          <w:p w:rsidR="00000000" w:rsidDel="00000000" w:rsidP="00000000" w:rsidRDefault="00000000" w:rsidRPr="00000000" w14:paraId="00000255">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color w:val="000000"/>
                <w:sz w:val="20"/>
                <w:szCs w:val="20"/>
                <w:rtl w:val="0"/>
              </w:rPr>
              <w:t xml:space="preserve">To be a good citizen. </w:t>
            </w:r>
          </w:p>
          <w:p w:rsidR="00000000" w:rsidDel="00000000" w:rsidP="00000000" w:rsidRDefault="00000000" w:rsidRPr="00000000" w14:paraId="00000256">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257">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258">
            <w:pPr>
              <w:jc w:val="center"/>
              <w:rPr/>
            </w:pPr>
            <w:r w:rsidDel="00000000" w:rsidR="00000000" w:rsidRPr="00000000">
              <w:rPr>
                <w:rtl w:val="0"/>
              </w:rPr>
            </w:r>
          </w:p>
        </w:tc>
        <w:tc>
          <w:tcPr/>
          <w:p w:rsidR="00000000" w:rsidDel="00000000" w:rsidP="00000000" w:rsidRDefault="00000000" w:rsidRPr="00000000" w14:paraId="00000259">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25A">
            <w:pPr>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tl w:val="0"/>
              </w:rPr>
            </w:r>
          </w:p>
        </w:tc>
        <w:tc>
          <w:tcPr/>
          <w:p w:rsidR="00000000" w:rsidDel="00000000" w:rsidP="00000000" w:rsidRDefault="00000000" w:rsidRPr="00000000" w14:paraId="0000025B">
            <w:pPr>
              <w:pBdr>
                <w:top w:space="0" w:sz="0" w:val="nil"/>
                <w:left w:space="0" w:sz="0" w:val="nil"/>
                <w:bottom w:space="0" w:sz="0" w:val="nil"/>
                <w:right w:space="0" w:sz="0" w:val="nil"/>
                <w:between w:space="0" w:sz="0" w:val="nil"/>
              </w:pBdr>
              <w:jc w:val="center"/>
              <w:rPr>
                <w:color w:val="000000"/>
                <w:sz w:val="20"/>
                <w:szCs w:val="20"/>
              </w:rPr>
            </w:pPr>
            <w:bookmarkStart w:colFirst="0" w:colLast="0" w:name="_heading=h.gjdgxs" w:id="2"/>
            <w:bookmarkEnd w:id="2"/>
            <w:r w:rsidDel="00000000" w:rsidR="00000000" w:rsidRPr="00000000">
              <w:rPr>
                <w:color w:val="000000"/>
                <w:sz w:val="20"/>
                <w:szCs w:val="20"/>
                <w:rtl w:val="0"/>
              </w:rPr>
              <w:t xml:space="preserve">To be ready to transition into reception.</w:t>
            </w:r>
          </w:p>
        </w:tc>
      </w:tr>
    </w:tbl>
    <w:p w:rsidR="00000000" w:rsidDel="00000000" w:rsidP="00000000" w:rsidRDefault="00000000" w:rsidRPr="00000000" w14:paraId="0000025C">
      <w:pPr>
        <w:jc w:val="center"/>
        <w:rPr/>
      </w:pPr>
      <w:r w:rsidDel="00000000" w:rsidR="00000000" w:rsidRPr="00000000">
        <w:rPr>
          <w:rtl w:val="0"/>
        </w:rPr>
      </w:r>
    </w:p>
    <w:sectPr>
      <w:headerReference r:id="rId9" w:type="default"/>
      <w:footerReference r:id="rId10" w:type="default"/>
      <w:pgSz w:h="11906" w:w="16838" w:orient="landscape"/>
      <w:pgMar w:bottom="426" w:top="567" w:left="63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D">
    <w:pPr>
      <w:jc w:val="center"/>
      <w:rPr>
        <w:b w:val="1"/>
        <w:sz w:val="24"/>
        <w:szCs w:val="24"/>
        <w:u w:val="single"/>
      </w:rPr>
    </w:pPr>
    <w:r w:rsidDel="00000000" w:rsidR="00000000" w:rsidRPr="00000000">
      <w:rPr>
        <w:b w:val="1"/>
        <w:sz w:val="24"/>
        <w:szCs w:val="24"/>
        <w:u w:val="single"/>
        <w:rtl w:val="0"/>
      </w:rPr>
      <w:t xml:space="preserve">Nursery Long Term Plan - Year A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502" w:hanging="360"/>
      </w:pPr>
      <w:rPr>
        <w:rFonts w:ascii="Noto Sans Symbols" w:cs="Noto Sans Symbols" w:eastAsia="Noto Sans Symbols" w:hAnsi="Noto Sans Symbols"/>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C0686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691230"/>
    <w:pPr>
      <w:spacing w:after="0" w:line="240" w:lineRule="auto"/>
    </w:pPr>
  </w:style>
  <w:style w:type="paragraph" w:styleId="ListParagraph">
    <w:name w:val="List Paragraph"/>
    <w:basedOn w:val="Normal"/>
    <w:uiPriority w:val="34"/>
    <w:qFormat w:val="1"/>
    <w:rsid w:val="00EB3CF9"/>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Nz67VULG8BULGZVuINvuW+VbkQ==">CgMxLjAyCWguM3pueXNoNzIJaC4zMGowemxsMghoLmdqZGd4czgAciExdzBJTjVQZUFVNUM1UEk3ekhac1AxOWlTMU9jU0NpYnE=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2025-01-22T11:48:00Z</dcterms:created>
  <dc:creator>Louisa Mills</dc:creator>
</cp:coreProperties>
</file>